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4F0" w:rsidRPr="00461F57" w:rsidRDefault="00CF24F0" w:rsidP="00461F57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461F57">
        <w:rPr>
          <w:rFonts w:ascii="Times New Roman" w:hAnsi="Times New Roman" w:cs="Times New Roman"/>
          <w:b/>
          <w:sz w:val="40"/>
          <w:lang w:val="ru-RU"/>
        </w:rPr>
        <w:t>Информационные и графические материалы для оформления стен</w:t>
      </w:r>
      <w:r w:rsidR="00461F57">
        <w:rPr>
          <w:rFonts w:ascii="Times New Roman" w:hAnsi="Times New Roman" w:cs="Times New Roman"/>
          <w:b/>
          <w:sz w:val="40"/>
          <w:lang w:val="ru-RU"/>
        </w:rPr>
        <w:t xml:space="preserve">дов и размещения на </w:t>
      </w:r>
      <w:r w:rsidRPr="00461F57">
        <w:rPr>
          <w:rFonts w:ascii="Times New Roman" w:hAnsi="Times New Roman" w:cs="Times New Roman"/>
          <w:b/>
          <w:sz w:val="40"/>
          <w:lang w:val="ru-RU"/>
        </w:rPr>
        <w:t>сайте</w:t>
      </w:r>
      <w:r w:rsidR="00461F57">
        <w:rPr>
          <w:rFonts w:ascii="Times New Roman" w:hAnsi="Times New Roman" w:cs="Times New Roman"/>
          <w:b/>
          <w:sz w:val="40"/>
          <w:lang w:val="ru-RU"/>
        </w:rPr>
        <w:t xml:space="preserve"> предприятия</w:t>
      </w:r>
    </w:p>
    <w:p w:rsidR="00CF24F0" w:rsidRPr="00461F57" w:rsidRDefault="00CF24F0">
      <w:pPr>
        <w:rPr>
          <w:rFonts w:ascii="Times New Roman" w:hAnsi="Times New Roman" w:cs="Times New Roman"/>
          <w:b/>
          <w:sz w:val="40"/>
          <w:lang w:val="ru-RU"/>
        </w:rPr>
      </w:pPr>
    </w:p>
    <w:p w:rsidR="00CF24F0" w:rsidRPr="00461F57" w:rsidRDefault="00CF24F0">
      <w:pPr>
        <w:rPr>
          <w:rFonts w:ascii="Times New Roman" w:hAnsi="Times New Roman" w:cs="Times New Roman"/>
          <w:b/>
          <w:sz w:val="40"/>
          <w:lang w:val="ru-RU"/>
        </w:rPr>
      </w:pPr>
    </w:p>
    <w:p w:rsidR="00CF24F0" w:rsidRPr="00934CCC" w:rsidRDefault="00CF24F0">
      <w:pPr>
        <w:rPr>
          <w:rFonts w:ascii="Times New Roman" w:hAnsi="Times New Roman" w:cs="Times New Roman"/>
          <w:b/>
          <w:sz w:val="40"/>
          <w:lang w:val="ru-RU"/>
        </w:rPr>
      </w:pPr>
      <w:r w:rsidRPr="00461F57">
        <w:rPr>
          <w:rFonts w:ascii="Times New Roman" w:hAnsi="Times New Roman" w:cs="Times New Roman"/>
          <w:b/>
          <w:sz w:val="40"/>
          <w:lang w:val="ru-RU"/>
        </w:rPr>
        <w:t>Ссылка для скачивания:</w:t>
      </w:r>
    </w:p>
    <w:p w:rsidR="00CF24F0" w:rsidRDefault="00CF24F0">
      <w:pPr>
        <w:rPr>
          <w:lang w:val="ru-RU"/>
        </w:rPr>
      </w:pPr>
    </w:p>
    <w:p w:rsidR="00CF24F0" w:rsidRPr="00934CCC" w:rsidRDefault="00934CCC">
      <w:pPr>
        <w:rPr>
          <w:rFonts w:ascii="Times New Roman" w:hAnsi="Times New Roman" w:cs="Times New Roman"/>
          <w:sz w:val="36"/>
          <w:lang w:val="ru-RU"/>
        </w:rPr>
      </w:pPr>
      <w:hyperlink r:id="rId7" w:history="1">
        <w:r w:rsidRPr="00934CCC">
          <w:rPr>
            <w:rStyle w:val="a8"/>
            <w:rFonts w:ascii="Times New Roman" w:hAnsi="Times New Roman" w:cs="Times New Roman"/>
            <w:sz w:val="36"/>
          </w:rPr>
          <w:t>https://disk.yandex.ru/d/FWp59vKeg826TQ</w:t>
        </w:r>
      </w:hyperlink>
    </w:p>
    <w:p w:rsidR="00CF24F0" w:rsidRDefault="00CF24F0">
      <w:pPr>
        <w:rPr>
          <w:lang w:val="ru-RU"/>
        </w:rPr>
      </w:pPr>
    </w:p>
    <w:p w:rsidR="00934CCC" w:rsidRDefault="00934CCC">
      <w:pPr>
        <w:rPr>
          <w:lang w:val="ru-RU"/>
        </w:rPr>
      </w:pPr>
    </w:p>
    <w:p w:rsidR="00934CCC" w:rsidRDefault="00934CCC">
      <w:pPr>
        <w:rPr>
          <w:lang w:val="ru-RU"/>
        </w:rPr>
      </w:pPr>
    </w:p>
    <w:p w:rsidR="00934CCC" w:rsidRPr="006450A1" w:rsidRDefault="006450A1">
      <w:pPr>
        <w:rPr>
          <w:sz w:val="28"/>
          <w:lang w:val="ru-RU"/>
        </w:rPr>
      </w:pPr>
      <w:r w:rsidRPr="006450A1">
        <w:rPr>
          <w:rFonts w:ascii="Times New Roman" w:eastAsia="Times New Roman" w:hAnsi="Times New Roman" w:cs="Times New Roman"/>
          <w:b/>
          <w:sz w:val="36"/>
          <w:szCs w:val="28"/>
          <w:lang w:val="ru-RU"/>
        </w:rPr>
        <w:t>На каких ресурсах в сети Интернет можно получить дополнительную информацию по вопросу поступления на военную службу по контракту в 2023 году</w:t>
      </w:r>
    </w:p>
    <w:p w:rsidR="00934CCC" w:rsidRPr="006450A1" w:rsidRDefault="00934CCC">
      <w:pPr>
        <w:rPr>
          <w:sz w:val="28"/>
          <w:lang w:val="ru-RU"/>
        </w:rPr>
      </w:pPr>
    </w:p>
    <w:p w:rsidR="00934CCC" w:rsidRDefault="00934CCC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934CCC" w:rsidRPr="00C500FB" w:rsidRDefault="006450A1" w:rsidP="00934CC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башбат.рф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– сайт «Что жителям Башкортостана нужно знать о службе по контракту»;</w:t>
      </w:r>
    </w:p>
    <w:p w:rsidR="00934CCC" w:rsidRPr="00C500FB" w:rsidRDefault="006450A1" w:rsidP="00934CC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hyperlink r:id="rId8" w:history="1"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https://t.me/cont</w:t>
        </w:r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r</w:t>
        </w:r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actRBBot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– чат-бот </w:t>
      </w:r>
      <w:proofErr w:type="spellStart"/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Telegram</w:t>
      </w:r>
      <w:proofErr w:type="spellEnd"/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«</w:t>
      </w:r>
      <w:r w:rsidR="00934CCC" w:rsidRPr="00D205B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Доброволец Башкортостана</w:t>
      </w:r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»;</w:t>
      </w:r>
    </w:p>
    <w:p w:rsidR="00934CCC" w:rsidRPr="00C500FB" w:rsidRDefault="006450A1" w:rsidP="00934CC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</w:pPr>
      <w:hyperlink r:id="rId9" w:history="1"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https://t.me/MPo</w:t>
        </w:r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d</w:t>
        </w:r>
        <w:r w:rsidRPr="00432A4F">
          <w:rPr>
            <w:rStyle w:val="a8"/>
            <w:rFonts w:ascii="Times New Roman" w:eastAsia="Calibri" w:hAnsi="Times New Roman" w:cs="Times New Roman"/>
            <w:sz w:val="24"/>
            <w:szCs w:val="24"/>
            <w:lang w:val="ru-RU" w:eastAsia="en-US"/>
          </w:rPr>
          <w:t>derzhkiBashkortostanBot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– чат-бот </w:t>
      </w:r>
      <w:proofErr w:type="spellStart"/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Telegram</w:t>
      </w:r>
      <w:proofErr w:type="spellEnd"/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 xml:space="preserve"> «</w:t>
      </w:r>
      <w:r w:rsidR="00934CCC" w:rsidRPr="00D205B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Меры поддержки для семей участников СВО из Башкортостана</w:t>
      </w:r>
      <w:r w:rsidR="00934CCC" w:rsidRPr="00C500FB">
        <w:rPr>
          <w:rFonts w:ascii="Times New Roman" w:eastAsia="Calibri" w:hAnsi="Times New Roman" w:cs="Times New Roman"/>
          <w:color w:val="000000"/>
          <w:sz w:val="24"/>
          <w:szCs w:val="24"/>
          <w:lang w:val="ru-RU" w:eastAsia="en-US"/>
        </w:rPr>
        <w:t>»;</w:t>
      </w: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Default="00CF24F0">
      <w:pPr>
        <w:rPr>
          <w:lang w:val="ru-RU"/>
        </w:rPr>
      </w:pPr>
    </w:p>
    <w:p w:rsidR="00CF24F0" w:rsidRPr="00461F57" w:rsidRDefault="00461F57">
      <w:pPr>
        <w:rPr>
          <w:rFonts w:ascii="Times New Roman" w:hAnsi="Times New Roman" w:cs="Times New Roman"/>
          <w:b/>
          <w:sz w:val="40"/>
          <w:lang w:val="ru-RU"/>
        </w:rPr>
      </w:pPr>
      <w:r w:rsidRPr="00461F57">
        <w:rPr>
          <w:rFonts w:ascii="Times New Roman" w:hAnsi="Times New Roman" w:cs="Times New Roman"/>
          <w:b/>
          <w:sz w:val="40"/>
          <w:lang w:val="ru-RU"/>
        </w:rPr>
        <w:lastRenderedPageBreak/>
        <w:t>Вопрос - Ответ</w:t>
      </w:r>
    </w:p>
    <w:p w:rsidR="00CF24F0" w:rsidRDefault="00CF24F0"/>
    <w:tbl>
      <w:tblPr>
        <w:tblStyle w:val="a5"/>
        <w:tblW w:w="148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5124"/>
        <w:gridCol w:w="8775"/>
      </w:tblGrid>
      <w:tr w:rsidR="00191142" w:rsidRPr="001079C7" w:rsidTr="006450A1">
        <w:trPr>
          <w:trHeight w:val="713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Вопрос/ситуация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91142" w:rsidRPr="001079C7" w:rsidTr="006450A1">
        <w:trPr>
          <w:trHeight w:val="76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Pr="00730D34" w:rsidRDefault="007857F5" w:rsidP="007857F5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D34">
              <w:rPr>
                <w:rFonts w:ascii="Times New Roman" w:hAnsi="Times New Roman"/>
                <w:b/>
                <w:sz w:val="28"/>
                <w:szCs w:val="28"/>
              </w:rPr>
              <w:t>Куда мне обратиться по вопросу военной службы по контракту?</w:t>
            </w:r>
          </w:p>
          <w:p w:rsidR="00191142" w:rsidRPr="00730D34" w:rsidRDefault="00191142" w:rsidP="0078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Default="007857F5" w:rsidP="007857F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lom70pj80337" w:colFirst="0" w:colLast="0"/>
            <w:bookmarkEnd w:id="0"/>
            <w:r w:rsidRPr="007857F5">
              <w:rPr>
                <w:rFonts w:ascii="Times New Roman" w:hAnsi="Times New Roman"/>
                <w:sz w:val="24"/>
                <w:szCs w:val="24"/>
              </w:rPr>
              <w:t>Военный комиссариат по месту учета либо на Пункт отбора на военную службу по контракту, которая находится в г. Уфа, ул. Революционная 156. Тел.: 8 (347) 248-29-31</w:t>
            </w:r>
            <w:r w:rsidR="00BF23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F230D" w:rsidRPr="008D7944">
              <w:rPr>
                <w:rFonts w:ascii="Times New Roman" w:eastAsia="Times New Roman" w:hAnsi="Times New Roman"/>
                <w:sz w:val="24"/>
                <w:szCs w:val="24"/>
              </w:rPr>
              <w:t>248-18-63</w:t>
            </w:r>
            <w:r w:rsidRPr="007857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77A5" w:rsidRDefault="00BC77A5" w:rsidP="007857F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6928" w:rsidRPr="007857F5" w:rsidRDefault="00BC77A5" w:rsidP="00BC77A5">
            <w:pPr>
              <w:pStyle w:val="a7"/>
              <w:ind w:left="52"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Чтобы у</w:t>
            </w:r>
            <w:r>
              <w:rPr>
                <w:rFonts w:ascii="Times New Roman" w:hAnsi="Times New Roman"/>
                <w:sz w:val="24"/>
                <w:szCs w:val="24"/>
              </w:rPr>
              <w:t>знать подробности Вы можете обратиться в Ситуационный центр Республики Башкортостан по номеру 122, (347) 218-19-19</w:t>
            </w:r>
          </w:p>
        </w:tc>
      </w:tr>
      <w:tr w:rsidR="00191142" w:rsidRPr="001079C7" w:rsidTr="006450A1">
        <w:trPr>
          <w:trHeight w:val="76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0625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7857F5" w:rsidP="00785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hAnsi="Times New Roman" w:cs="Times New Roman"/>
                <w:b/>
                <w:sz w:val="28"/>
                <w:szCs w:val="28"/>
              </w:rPr>
              <w:t>Какие требования к поступлению на военную службу по контракту?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7F5" w:rsidRPr="007857F5" w:rsidRDefault="007857F5" w:rsidP="007857F5">
            <w:pPr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sz w:val="24"/>
                <w:szCs w:val="24"/>
              </w:rPr>
              <w:t>На сегодняшний день требования к гражданину Российской Федерации следующие:</w:t>
            </w:r>
          </w:p>
          <w:p w:rsidR="007857F5" w:rsidRDefault="007857F5" w:rsidP="007857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Возраст от 18 до 60 лет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от 60 до 65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лет по узким военно-учетным специальностям (ВУС) 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с </w:t>
            </w:r>
            <w:proofErr w:type="spellStart"/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командиро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войсковой части)</w:t>
            </w:r>
          </w:p>
          <w:p w:rsidR="007857F5" w:rsidRPr="007857F5" w:rsidRDefault="007857F5" w:rsidP="007857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57F5">
              <w:rPr>
                <w:rFonts w:ascii="Times New Roman" w:hAnsi="Times New Roman"/>
                <w:sz w:val="24"/>
                <w:szCs w:val="24"/>
              </w:rPr>
              <w:t xml:space="preserve"> Иностранные граждане от 18 до 50 лет.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Здоровье: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«А» - годен к военной службе;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«Б» - годен с незначительными ограничениями;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«В» - ограничено годен. Переосвидетельствование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месту учета. </w:t>
            </w:r>
          </w:p>
          <w:p w:rsid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Образование не ниже основного общего и прохождение военной службы по призыву. Уровень образования для контракта до 1 года не учитывается.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Отсутствие службы по призыву не является основанием для отказа гражданину в заключении контракта.</w:t>
            </w:r>
          </w:p>
          <w:p w:rsidR="007857F5" w:rsidRPr="007857F5" w:rsidRDefault="007857F5" w:rsidP="007857F5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t>- Выполнение минимальных требований в трех упражнениях – на силу, быстроту и выносливость;</w:t>
            </w:r>
          </w:p>
          <w:p w:rsidR="007857F5" w:rsidRPr="007857F5" w:rsidRDefault="007857F5" w:rsidP="00757798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57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7857F5">
              <w:rPr>
                <w:rFonts w:ascii="Times New Roman" w:hAnsi="Times New Roman"/>
                <w:spacing w:val="-10"/>
                <w:sz w:val="24"/>
                <w:szCs w:val="24"/>
              </w:rPr>
              <w:t>Наличие судимости не является препятствием для поступления на службу по контракту. Решение принимается по каждому кандидату инди</w:t>
            </w:r>
            <w:r w:rsidR="00757798">
              <w:rPr>
                <w:rFonts w:ascii="Times New Roman" w:hAnsi="Times New Roman"/>
                <w:spacing w:val="-10"/>
                <w:sz w:val="24"/>
                <w:szCs w:val="24"/>
              </w:rPr>
              <w:t>видуально после запроса в ИЦ МВД</w:t>
            </w:r>
          </w:p>
          <w:p w:rsidR="002F2CFA" w:rsidRPr="007857F5" w:rsidRDefault="002F2CFA" w:rsidP="002F2CFA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91142" w:rsidRPr="001079C7" w:rsidTr="006450A1">
        <w:trPr>
          <w:trHeight w:val="6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7577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документы нужно иметь при себе?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798" w:rsidRPr="00757798" w:rsidRDefault="00757798" w:rsidP="0075779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su2jhuxdqv7a" w:colFirst="0" w:colLast="0"/>
            <w:bookmarkEnd w:id="1"/>
            <w:r w:rsidRPr="007577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себе иметь военный билет (если имеется), паспорт</w:t>
            </w:r>
          </w:p>
          <w:p w:rsidR="00191142" w:rsidRDefault="002067B3" w:rsidP="00757798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 об образовании</w:t>
            </w:r>
            <w:r w:rsidR="00757798" w:rsidRPr="007577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67B3" w:rsidRPr="002067B3" w:rsidRDefault="002067B3" w:rsidP="002067B3"/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ГРАЖДАНЕ, ИЗЪЯВИВШИЕ ЖЕЛАНИЕ ПОСТУПИТЬ 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ВОЕННУЮ СЛУЖБУ ПО КОНТРАКТУ, 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ПРЕДОСТАВИТЬ: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Фото 9x12 (1 шт.), фото 3x4 (4 шт.);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Автобиография</w:t>
            </w: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067B3" w:rsidRPr="0076379E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образование;</w:t>
            </w:r>
          </w:p>
          <w:p w:rsidR="002067B3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кандидата;</w:t>
            </w:r>
          </w:p>
          <w:p w:rsidR="00313329" w:rsidRPr="00EE3852" w:rsidRDefault="00313329" w:rsidP="002067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паспорта (все страницы, где есть записи);</w:t>
            </w:r>
          </w:p>
          <w:p w:rsidR="00313329" w:rsidRPr="00EE3852" w:rsidRDefault="00313329" w:rsidP="002067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военного билета (все страницы, где есть записи);</w:t>
            </w:r>
          </w:p>
          <w:p w:rsidR="002067B3" w:rsidRPr="00373A4F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Копии свидетельств (о браке, о расторжении брака и рождении детей);</w:t>
            </w:r>
          </w:p>
          <w:p w:rsidR="002067B3" w:rsidRPr="00AE4986" w:rsidRDefault="002067B3" w:rsidP="0020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Копия ИНН;</w:t>
            </w:r>
          </w:p>
          <w:p w:rsidR="003E010C" w:rsidRPr="00C12A17" w:rsidRDefault="002067B3" w:rsidP="00C1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986">
              <w:rPr>
                <w:rFonts w:ascii="Times New Roman" w:hAnsi="Times New Roman" w:cs="Times New Roman"/>
                <w:sz w:val="24"/>
                <w:szCs w:val="24"/>
              </w:rPr>
              <w:t>Реквизиты банковской карты (платежная система МИР обязательно)</w:t>
            </w:r>
          </w:p>
        </w:tc>
      </w:tr>
      <w:tr w:rsidR="00FD7E25" w:rsidRPr="001079C7" w:rsidTr="006450A1">
        <w:trPr>
          <w:trHeight w:val="6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1079C7" w:rsidRDefault="00FD7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730D34" w:rsidRDefault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Какой порядок поступления?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сдать документы в пункт отбора</w:t>
            </w:r>
            <w:r w:rsidR="00260545" w:rsidRPr="00DD71AD">
              <w:rPr>
                <w:rFonts w:ascii="Times New Roman" w:hAnsi="Times New Roman"/>
              </w:rPr>
              <w:t xml:space="preserve"> </w:t>
            </w:r>
            <w:r w:rsidRPr="00DD71AD">
              <w:rPr>
                <w:rFonts w:ascii="Times New Roman" w:hAnsi="Times New Roman"/>
              </w:rPr>
              <w:t>или военный комиссариат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пройти собеседование с психологом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пройти медицинский осмотр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получить предписание и убыть к месту службы</w:t>
            </w:r>
          </w:p>
          <w:p w:rsidR="00FD7E25" w:rsidRPr="00DD71AD" w:rsidRDefault="00FD7E25" w:rsidP="00DD71A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D71AD">
              <w:rPr>
                <w:rFonts w:ascii="Times New Roman" w:hAnsi="Times New Roman"/>
              </w:rPr>
              <w:t>заключить контракт в воинской части</w:t>
            </w:r>
          </w:p>
          <w:p w:rsidR="00FD7E25" w:rsidRPr="00757798" w:rsidRDefault="00FD7E25" w:rsidP="00757798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142" w:rsidRPr="001079C7" w:rsidTr="006450A1">
        <w:trPr>
          <w:trHeight w:val="2914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Куда могу пойти служить?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воинских частей большой, можете выбрать вид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 войск, где хотите проходить военную службу. Прохождение военной службы в местах имеющие льготную выслугу лет (1день/1,5; 1день/2; 1день/3).</w:t>
            </w: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можете проходит военную службу в именных батальонах Республики Башкортостан. </w:t>
            </w:r>
          </w:p>
          <w:p w:rsid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7B3" w:rsidRPr="002067B3" w:rsidRDefault="002067B3" w:rsidP="002067B3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Вам могут подробнее объяснить уже при личной беседе на Пункте отбора на военную службу по контракту. По адресу</w:t>
            </w:r>
          </w:p>
          <w:p w:rsidR="00191142" w:rsidRPr="00BF230D" w:rsidRDefault="002067B3" w:rsidP="002067B3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ул. Революционная 156. Тел.: 8 (347) 248-29-31</w:t>
            </w:r>
            <w:r w:rsidR="00BF2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F230D"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248-18-63</w:t>
            </w:r>
          </w:p>
        </w:tc>
      </w:tr>
      <w:tr w:rsidR="00191142" w:rsidRPr="001079C7" w:rsidTr="006450A1">
        <w:trPr>
          <w:trHeight w:val="67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какой срок я могу заключить контракт?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BF230D" w:rsidRDefault="002067B3" w:rsidP="00BF230D">
            <w:pPr>
              <w:widowControl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Ваш возраст до 50 лет, то Вы можете заключить контракт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до 3 лет.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Вам свыше 50 лет, то Вы можете заключить контракт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BF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 месяцев. Е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 Вы заключаете контракт сроком на 1 год и более, то Вам полагается подъёмное пособие при заключении контракта в размере 195 тыс. 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F23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215AA" w:rsidRPr="001079C7" w:rsidTr="006450A1">
        <w:trPr>
          <w:trHeight w:val="67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EE3852" w:rsidRDefault="008215A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730D34" w:rsidRDefault="00821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какой срок заключается контракт с Министерством обороны РФ?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5AA" w:rsidRPr="00EE3852" w:rsidRDefault="008215AA" w:rsidP="008215AA">
            <w:pPr>
              <w:widowControl w:val="0"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заключается на 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 год, три года или пять лет.</w:t>
            </w:r>
          </w:p>
        </w:tc>
      </w:tr>
      <w:tr w:rsidR="00191142" w:rsidRPr="001079C7" w:rsidTr="006450A1">
        <w:trPr>
          <w:trHeight w:val="88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выплаты (зарплата) существуют сегодня?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564A4" w:rsidRDefault="00DD71A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 момента заключения контракта до момента направления к месту проведения СВО д</w:t>
            </w:r>
            <w:proofErr w:type="spellStart"/>
            <w:r w:rsidR="002067B3"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енежное</w:t>
            </w:r>
            <w:proofErr w:type="spellEnd"/>
            <w:r w:rsidR="002067B3"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довольствие на сегодняшний день: 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Рядовой от 35 – 40 тыс. руб.;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Сержант от 45 – 50 тыс. руб.;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Прапорщик от 50 – до 60 тыс. руб.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Ежегодная материальная помощь - от 20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Подъемное пособие от - 20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Единовременная выплата при заключении контракта на срок от 1 года – 195 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1142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Всё зависит от выслуги лет, занимаемой должности и воинского звания.</w:t>
            </w:r>
          </w:p>
          <w:p w:rsidR="00DD71AD" w:rsidRDefault="00DD71A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 момента прибытия к месту проведения СВО дополнительно выплачиваются суммы, предусмотренные скриптом </w:t>
            </w:r>
            <w:r w:rsidR="005F3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3421E2" w:rsidRDefault="003421E2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Военнослужащие по контракту, находящиеся в зоне СВО, получают денежное довольствие в соответствии со своим воинским званием и должностью.  Например, минимальное денежное довольствие рядового составляет </w:t>
            </w:r>
            <w:r w:rsidR="002547E7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рублей, командира взвода – 225 тыс., командира батальона – 243 тыс. рублей в месяц.</w:t>
            </w: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участия в наступательной операции, военнослужащему по контракту также дополнительно выплачивается 8 тыс. рублей за каждые сутки участия в наступлении.</w:t>
            </w:r>
          </w:p>
          <w:p w:rsidR="003421E2" w:rsidRPr="00EE3852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Кроме того, контрактники, имеющие статус ветерана боевых действий, получают ежемесячную доплату. </w:t>
            </w:r>
          </w:p>
          <w:p w:rsidR="003421E2" w:rsidRPr="002564A4" w:rsidRDefault="003421E2" w:rsidP="003421E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заключении контракта о прохождении военной службы, подписанному не ранее 21 сентября 2022 года, и на срок не менее года, гражданину полагается единовременная выплата в </w:t>
            </w:r>
            <w:r w:rsidR="002547E7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195</w:t>
            </w:r>
            <w:r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</w:tc>
      </w:tr>
      <w:tr w:rsidR="00191142" w:rsidRPr="001079C7" w:rsidTr="006450A1">
        <w:trPr>
          <w:trHeight w:val="3566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имеются выплаты участникам СВО?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участвуете в СВО, то Вам выплачиваются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(дополнительно к выплатам, предусмотренным скриптом </w:t>
            </w:r>
            <w:r w:rsidR="005F3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Суточные (командировочное) выплаты 4240 руб.; 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Два оклада ежемесячно (от 2</w:t>
            </w:r>
            <w:r w:rsidR="002B0E58" w:rsidRPr="00EE38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т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руб.);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Ежемесячная социальная выплата </w:t>
            </w:r>
            <w:r w:rsidR="006E5E08"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</w:p>
          <w:p w:rsidR="00BF230D" w:rsidRPr="002564A4" w:rsidRDefault="00BF230D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ежемесячной надбавки к денежному довольствию (два оклада, суточные, ежемесячная социальная выплата) при нахождении в отпуске, командировке, на лечении.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Страховая выплата в случае ранения 3 млн. руб. (дополнительные выплаты от степени ранения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от 70 до 300 тыс. руб.);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Страховая выплата семье в случае гибели 12 млн. 400 тыс. руб. + 2 млн. руб. от Республики Башкортостан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4FD7" w:rsidRPr="002564A4">
              <w:rPr>
                <w:rFonts w:ascii="Times New Roman" w:eastAsia="Times New Roman" w:hAnsi="Times New Roman"/>
                <w:i/>
                <w:sz w:val="24"/>
                <w:szCs w:val="24"/>
              </w:rPr>
              <w:t>(Услуга организована в МФЦ)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F4FD7"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Присваивается с</w:t>
            </w:r>
            <w:proofErr w:type="spellStart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татус</w:t>
            </w:r>
            <w:proofErr w:type="spellEnd"/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ветерана боевых действий.</w:t>
            </w:r>
          </w:p>
          <w:p w:rsidR="002067B3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416" w:rsidRPr="002564A4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хочу Вас проинформировать, что согласно Распоряжения Главы Республики Башкортостан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564A4">
              <w:rPr>
                <w:rFonts w:ascii="Times New Roman" w:eastAsia="Times New Roman" w:hAnsi="Times New Roman" w:cs="Times New Roman"/>
                <w:sz w:val="24"/>
                <w:szCs w:val="24"/>
              </w:rPr>
              <w:t>от 11.10.2022 г. № РГ-415, участникам СВО полагаются социальные льготы. Более подробно Вы можете ознакомиться в интернете, на официальном сайте mintrud.baskortostan.ru.</w:t>
            </w:r>
          </w:p>
        </w:tc>
      </w:tr>
      <w:tr w:rsidR="00191142" w:rsidRPr="001079C7" w:rsidTr="006450A1">
        <w:trPr>
          <w:trHeight w:val="306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имеются выплаты в именных </w:t>
            </w: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батальонах Республики Башкортостан?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FD7" w:rsidRPr="00BF4FD7" w:rsidRDefault="00BF4FD7" w:rsidP="00BF4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Если боец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является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именного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</w:rPr>
              <w:t xml:space="preserve">батальона 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Республики Башкортостан </w:t>
            </w:r>
            <w:r w:rsidRPr="002564A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дополнительно</w:t>
            </w:r>
            <w:r w:rsidRPr="002564A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 выплатам, предусмотренным скриптами 7, 8 ему выплачивается:</w:t>
            </w:r>
            <w:r w:rsidRPr="00BF4F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E4986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2000 </w:t>
            </w:r>
            <w:proofErr w:type="spellStart"/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 в сутки суточные каждому бойцу </w:t>
            </w:r>
            <w:r w:rsidR="00BF230D">
              <w:rPr>
                <w:rFonts w:ascii="Times New Roman" w:hAnsi="Times New Roman"/>
                <w:sz w:val="24"/>
                <w:szCs w:val="24"/>
              </w:rPr>
              <w:t>башкирских</w:t>
            </w:r>
            <w:r w:rsidRPr="00D73B2E">
              <w:rPr>
                <w:rFonts w:ascii="Times New Roman" w:hAnsi="Times New Roman"/>
                <w:sz w:val="24"/>
                <w:szCs w:val="24"/>
              </w:rPr>
              <w:t xml:space="preserve"> батальонов 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>с момента подписания контракта вне зависимости от местонахождения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 Суточные выплачиваются до 10 и до 20 числа каждого месяца. </w:t>
            </w:r>
          </w:p>
          <w:p w:rsidR="00AE4986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200 тыс. руб. каждому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бойцу </w:t>
            </w:r>
            <w:r w:rsidR="000B6D63">
              <w:rPr>
                <w:rFonts w:ascii="Times New Roman" w:hAnsi="Times New Roman"/>
                <w:sz w:val="24"/>
                <w:szCs w:val="24"/>
              </w:rPr>
              <w:t>башкирских</w:t>
            </w:r>
            <w:r w:rsidRPr="00D73B2E">
              <w:rPr>
                <w:rFonts w:ascii="Times New Roman" w:hAnsi="Times New Roman"/>
                <w:sz w:val="24"/>
                <w:szCs w:val="24"/>
              </w:rPr>
              <w:t xml:space="preserve"> батальонов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73B2E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единовременное пособие по истечении 90 дней со дня подписания контракта. </w:t>
            </w:r>
          </w:p>
          <w:p w:rsidR="00AE4986" w:rsidRPr="00D051D4" w:rsidRDefault="00AE4986" w:rsidP="00AE4986">
            <w:pPr>
              <w:pStyle w:val="a7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1D4">
              <w:rPr>
                <w:rFonts w:ascii="Times New Roman" w:eastAsia="Times New Roman" w:hAnsi="Times New Roman"/>
                <w:sz w:val="24"/>
                <w:szCs w:val="24"/>
              </w:rPr>
              <w:t xml:space="preserve">Членам семьи добровольца при его гибели выплачиваются 2 млн. рублей от республики </w:t>
            </w:r>
            <w:r w:rsidRPr="00D051D4">
              <w:rPr>
                <w:rFonts w:ascii="Times New Roman" w:eastAsia="Times New Roman" w:hAnsi="Times New Roman"/>
                <w:i/>
                <w:sz w:val="24"/>
                <w:szCs w:val="24"/>
              </w:rPr>
              <w:t>(Услуга организована в МФЦ)</w:t>
            </w:r>
          </w:p>
          <w:p w:rsidR="00191142" w:rsidRDefault="00AE4986" w:rsidP="00B469B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D73B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Дополнительные меры социальной поддержки лиц, проходящих военную службу в башкирских батальонах:</w:t>
            </w:r>
            <w:r w:rsidRPr="00D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если </w:t>
            </w:r>
            <w:r w:rsidR="00B469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военнослужащий именного батальона</w:t>
            </w:r>
            <w:r w:rsidRPr="00D73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 отслужил 180 дней на передовой в специальной военной операции, республика выделит ему 200 тыс. рублей.</w:t>
            </w:r>
          </w:p>
          <w:p w:rsidR="003201FB" w:rsidRDefault="003201FB" w:rsidP="00B469B2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3201FB" w:rsidRPr="00AE4986" w:rsidRDefault="003201FB" w:rsidP="00B469B2">
            <w:pPr>
              <w:widowControl w:val="0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На текущий момент в Республике Башкортостан создано три именных Башкирских батальона: им. 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Шаймуратова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, им.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А.Доставалова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 xml:space="preserve">, им.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Юлаева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.</w:t>
            </w:r>
          </w:p>
        </w:tc>
      </w:tr>
      <w:tr w:rsidR="00191142" w:rsidRPr="001079C7" w:rsidTr="006450A1">
        <w:trPr>
          <w:trHeight w:val="138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206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есть ещё условия прохождения военной службы?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7B3" w:rsidRPr="002067B3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Компенсация за аренду жилья (поднаём) (на каждого члена семьи, в каждом регионе она разная. Вы можете посмотреть в интернете: Вбиваете в поисковую строку: Калькулятор 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поднаёма</w:t>
            </w:r>
            <w:proofErr w:type="spellEnd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военнослужащего в 2023 году: Выбираете со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л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дат, далее – регион, далее – количество членов в семье.);</w:t>
            </w:r>
          </w:p>
          <w:p w:rsidR="002067B3" w:rsidRPr="002067B3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физическую подготовку от 15 до 100%</w:t>
            </w:r>
            <w:r w:rsidR="006101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от оклада по воинской должности;</w:t>
            </w:r>
          </w:p>
          <w:p w:rsidR="00191142" w:rsidRDefault="002067B3" w:rsidP="002067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Надбавка за классную квалификацию (3 – 5%; 2 – 10%;</w:t>
            </w:r>
            <w:r w:rsidR="005F32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1 – 20% и мастер – 30%)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обследование, лечение и реабилитация в военно-медицинских учреждениях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обеспечение лекарственными препаратами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вещевым имуществом и обмундированием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трехразовое питание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двухнедельный оплачиваемый отпуск не реже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6 месяцев</w:t>
            </w:r>
          </w:p>
          <w:p w:rsidR="00FD7E25" w:rsidRP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жизни и здоровья за счет федерального бюджета</w:t>
            </w:r>
          </w:p>
          <w:p w:rsidR="00FD7E25" w:rsidRDefault="00FD7E25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пенсию после 20 лет службы</w:t>
            </w:r>
          </w:p>
          <w:p w:rsidR="00AE4986" w:rsidRPr="001079C7" w:rsidRDefault="00AE4986" w:rsidP="00FD7E2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 Стать участником НИС (</w:t>
            </w:r>
            <w:proofErr w:type="spellStart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накопительно</w:t>
            </w:r>
            <w:proofErr w:type="spellEnd"/>
            <w:r w:rsidRPr="002067B3">
              <w:rPr>
                <w:rFonts w:ascii="Times New Roman" w:eastAsia="Times New Roman" w:hAnsi="Times New Roman" w:cs="Times New Roman"/>
                <w:sz w:val="24"/>
                <w:szCs w:val="24"/>
              </w:rPr>
              <w:t>-ипотечной системы);</w:t>
            </w:r>
          </w:p>
        </w:tc>
      </w:tr>
      <w:tr w:rsidR="00FD7E25" w:rsidRPr="001079C7" w:rsidTr="006450A1">
        <w:trPr>
          <w:trHeight w:val="20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1079C7" w:rsidRDefault="00FD7E2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730D34" w:rsidRDefault="00FD7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Какие льготы положены участникам СВО?</w:t>
            </w:r>
          </w:p>
        </w:tc>
        <w:tc>
          <w:tcPr>
            <w:tcW w:w="8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статус ветерана боевых действий и соответствующие льготы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кредитные и налоговые каникулы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бюджетные места для обучения детей в вузах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бесплатный отдых детей в летних оздоровительных лагерях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страховые выплаты при ранении (травме) и гибели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социальная программа реабилитации и адаптации</w:t>
            </w:r>
          </w:p>
          <w:p w:rsidR="00FD7E25" w:rsidRPr="00FD7E25" w:rsidRDefault="00FD7E25" w:rsidP="00F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>(трудоустройство и предоставление жилья)</w:t>
            </w:r>
          </w:p>
          <w:p w:rsidR="00FD7E25" w:rsidRPr="008D7944" w:rsidRDefault="00FD7E25" w:rsidP="008D79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D7E2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льготы и гарантии </w:t>
            </w:r>
            <w:r w:rsidRPr="00FD7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Башкортостан</w:t>
            </w:r>
          </w:p>
        </w:tc>
      </w:tr>
      <w:tr w:rsidR="00191142" w:rsidRPr="001079C7" w:rsidTr="006450A1">
        <w:trPr>
          <w:trHeight w:val="101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730D3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Проходят ли </w:t>
            </w:r>
            <w:r w:rsidR="00AE4986"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контрактники</w:t>
            </w: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подготовку перед направлением в зону боевых действий?</w:t>
            </w:r>
          </w:p>
          <w:p w:rsidR="00191142" w:rsidRPr="00730D3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Сколько по времени длится подготовка?</w:t>
            </w:r>
          </w:p>
        </w:tc>
        <w:tc>
          <w:tcPr>
            <w:tcW w:w="8775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8D794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6D63"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Проходят, в зависимости от воинской должности до 2 недель. Также возможно в дальнейшем обучение на военную специальность в учебных центрах.</w:t>
            </w:r>
          </w:p>
        </w:tc>
      </w:tr>
      <w:tr w:rsidR="00191142" w:rsidRPr="001079C7" w:rsidTr="006450A1">
        <w:trPr>
          <w:trHeight w:val="447"/>
        </w:trPr>
        <w:tc>
          <w:tcPr>
            <w:tcW w:w="951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730D34" w:rsidRDefault="0006251D" w:rsidP="00AE498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Может ли участник </w:t>
            </w:r>
            <w:r w:rsidR="00AE4986"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СВО</w:t>
            </w: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получить статус участника боевых действий?</w:t>
            </w: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AE4986" w:rsidRDefault="0006251D" w:rsidP="00AE49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Да, может. Это гарантировано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proofErr w:type="spellEnd"/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«О ветеранах</w:t>
            </w:r>
            <w:r w:rsidR="00AE49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91142" w:rsidRPr="001079C7" w:rsidTr="006450A1">
        <w:trPr>
          <w:trHeight w:val="915"/>
        </w:trPr>
        <w:tc>
          <w:tcPr>
            <w:tcW w:w="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730D3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Волонтерская помощь родственникам и семьям </w:t>
            </w:r>
            <w:r w:rsidR="00AE4986"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военнослужащих – участников СВО</w:t>
            </w:r>
          </w:p>
          <w:p w:rsidR="00191142" w:rsidRPr="00730D34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1142" w:rsidRPr="00730D34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4A0C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Башкортостане для помощи родственникам и семьям участников спецоперации по поручению Главы республики Радия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создали волонтерский штаб имени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М.М.Шаймуратова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регионального отделения партии «Единая Россия» и её местных отделений. Специалисты-волонтеры оказывают социальную, психологическую, бытовую помощь по дому или по хозяйству, могут привезти средства первой необходимости (за счет заявителя), например, лекарства из аптеки и продукты. Штаб имени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М.М.Шаймуратова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работает ежедневно с 9.00 до 18.00. Чтобы получить помощь, позвоните по телефону </w:t>
            </w:r>
            <w:proofErr w:type="spellStart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-центра: 8 (800) 201-89-03.  По этой ссылке вы можете узнать адреса и телефоны волонтерских центров в Башкортостане:</w:t>
            </w:r>
          </w:p>
          <w:p w:rsidR="00191142" w:rsidRDefault="00784A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DE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https://bashkortostan.er.ru/pages/volonterskie-shtaby-im-m-m-shajmuratova-mestnyh-otdelenij-partii</w:t>
            </w:r>
          </w:p>
          <w:p w:rsidR="00D051D4" w:rsidRPr="00D051D4" w:rsidRDefault="00D051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051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При необходимости оператор МФЦ распечатывает адрес и телефон</w:t>
            </w:r>
          </w:p>
        </w:tc>
      </w:tr>
      <w:tr w:rsidR="00191142" w:rsidRPr="001079C7" w:rsidTr="006450A1">
        <w:trPr>
          <w:trHeight w:val="210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730D34" w:rsidRDefault="00BA541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>Региональные меры поддержки семей участников СВО.</w:t>
            </w:r>
          </w:p>
        </w:tc>
        <w:tc>
          <w:tcPr>
            <w:tcW w:w="87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Башкортостане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</w:t>
            </w:r>
            <w:proofErr w:type="spellEnd"/>
            <w:r w:rsidR="00204F6F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</w:t>
            </w:r>
            <w:proofErr w:type="spellStart"/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уются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дополнительными льготами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октября, в День республики, Радий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подписал распоряжение о введении Башкортостане порядка 30 региональных мер поддержки семей мобилизованных граждан. Это дополнительно к тем мерам, которые предусмотрены на федеральном уровне.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Членам семей участников СВО доступны следующие льготы </w:t>
            </w:r>
            <w:r w:rsidRPr="00204F6F">
              <w:rPr>
                <w:rFonts w:ascii="MS Mincho" w:eastAsia="MS Mincho" w:hAnsi="MS Mincho" w:cs="MS Mincho" w:hint="eastAsia"/>
                <w:sz w:val="24"/>
                <w:szCs w:val="24"/>
              </w:rPr>
              <w:t>✒</w:t>
            </w:r>
            <w:r w:rsidRPr="00204F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внеочередное зачисление в детский сад и освобождение от оплаты за пребывание ребенка в дошкольном учреждении, в том числе и от оплаты за дополнительные занятия и за занятия в кружках и секциях;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бесплатное предоставление детского питания детям до трех лет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(можно оформить в МФЦ)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бесплатный проезд на городском общественном транспорте для школьников и студентов;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обеспечение школьников (учащихся 5-11 классов) и студентов колледжей горячим питанием;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предоставление студентам колледжей и вузов места в общежитии;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предоставление бесплатных путевок в детские оздоровительные лагеря и санатории;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пожилые родственники и члены семей участников специальной военной операции с инвалидностью смогут воспользоваться бесплатными социальными услугами на дому, а также могут быть направлены вне очереди в стационарные учреждения круглосуточного ухода;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семьи призванных на военную службу в рамках частичной мобилизации граждан смогут принять участие в программе «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Жилстройсбережения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льготных условиях, также приобретать жилье через Фонд развития жилищного строительства по цене ниже рыночной; 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центры занятости населения в индивидуальном порядке будут помогать в вопросах трудоустройства членам семей мобилизованных;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участники СВО из Республики Башкортостан и члены их семей включаются в перечень граждан, имеющих право на получение сертификата, удостоверяющего право на возмещение затрат (части затрат) на реализацию мероприятий по газификации индивидуального жилого дома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(можно оформить в МФЦ);</w:t>
            </w:r>
            <w:r w:rsidR="00BA5416"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 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мобилизованные граждане и члены их семей освобождаются от оплаты услуги по обращению с твердыми коммунальными отходами (ТКО) на весь срок мобилизации гражданина;</w:t>
            </w:r>
          </w:p>
          <w:p w:rsidR="00191142" w:rsidRPr="00204F6F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-для участников СВО и членов их семей устанавливается льготная ставка платы по договору купли-продажи лесных насаждений для собственных нужд граждан, для отопления индивидуального жилого д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ома и других надворных построек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5416" w:rsidRPr="00204F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(можно оформить в МФЦ)</w:t>
            </w:r>
            <w:r w:rsidR="00BA5416"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1142" w:rsidRPr="00204F6F" w:rsidRDefault="0006251D" w:rsidP="00362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с этими и другими пунктами Плана мероприятий и ответственными исполнителями вы можете ознакомиться на официальном интернет-портале правовой информации Республики Башкортостан: </w:t>
            </w:r>
            <w:hyperlink r:id="rId10">
              <w:r w:rsidRPr="00204F6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https://npa.bashkortostan.ru/36683/</w:t>
              </w:r>
            </w:hyperlink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1">
              <w:r w:rsidRPr="00204F6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https://npa.bashkortostan.ru/36811/</w:t>
              </w:r>
            </w:hyperlink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25E8"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на официальном сайте РГАУ МФЦ по адресу: </w:t>
            </w:r>
            <w:hyperlink r:id="rId12" w:history="1">
              <w:r w:rsidR="003625E8" w:rsidRPr="00204F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https://mfcrb.ru/?page_id=138329</w:t>
              </w:r>
            </w:hyperlink>
            <w:r w:rsidR="003625E8"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Оператор может распечатать заявителю файл с информацией по необходимой ему мере поддержки из АИС МФЦ по услуге «</w:t>
            </w:r>
            <w:r w:rsidR="003625E8" w:rsidRPr="00204F6F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Консультирование по вопросам частичной мобилизации».</w:t>
            </w:r>
          </w:p>
        </w:tc>
      </w:tr>
      <w:tr w:rsidR="00191142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142" w:rsidRPr="001079C7" w:rsidRDefault="001911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730D34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Контакт-центр военных округов и генерального штаба Министерства обороны РФ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Контакт-центр военных округов и генерального штаба Министерства обороны РФ:</w:t>
            </w:r>
          </w:p>
          <w:p w:rsidR="00191142" w:rsidRPr="001079C7" w:rsidRDefault="001911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8-800-200-75-16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8-800-707-28-53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8-800-100-47-72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8-800-301-13-89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8-800-301-13-84</w:t>
            </w:r>
          </w:p>
          <w:p w:rsidR="00191142" w:rsidRPr="001079C7" w:rsidRDefault="000625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79C7">
              <w:rPr>
                <w:rFonts w:ascii="Times New Roman" w:eastAsia="Times New Roman" w:hAnsi="Times New Roman" w:cs="Times New Roman"/>
                <w:sz w:val="24"/>
                <w:szCs w:val="24"/>
              </w:rPr>
              <w:t>8-800-301-16-36</w:t>
            </w:r>
          </w:p>
        </w:tc>
      </w:tr>
      <w:tr w:rsidR="003625E8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1079C7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730D34" w:rsidRDefault="0087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>Как помочь</w:t>
            </w:r>
            <w:r w:rsidR="00055942"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 xml:space="preserve"> участникам СВО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872F87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055942"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Башкортостане создан Единый логистический центр оказания помощи мобилизованным и добровольцам. Это единая точка сбора и отправки грузов.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центра: Уфимский р-н, с.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Аграрная, д.8, стр. 1 (ст.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Уршак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тер.), склад ГУСП «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БашСельХозТехника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Время работы: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08:00 до 17:00, перерыв – с 12:00 до 13:00.  Все желающие помочь нашим военнослужащим могут отвезти посылку в логистический центр. Пункты приема помощи есть в каждом городе и районе, их адреса можно посмотреть на карте: http://xn--90afbd2asg4h4a.xn--p1ai/#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send_parcel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можно передавать: нижнее белье, предметы личной гигиены, стельки, батарейки, влажные салфетки, мыло, термобелье, тушеные консервы, рыбные консервы, конфеты, сгущенное молоко, сигареты, сахар, шоколад, чай, кофе. 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средства собираются через благотворительный фонд «Салават». Реквизиты – на сайте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Дляпобеды.рф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(http://xn--90afbd2asg4h4a.xn--p1ai/#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send_parcel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Перевести посильную сумму можно по </w:t>
            </w:r>
            <w:proofErr w:type="spellStart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-коду, размещенному на главной странице сайта.</w:t>
            </w:r>
          </w:p>
          <w:p w:rsidR="00055942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по всем вопросам можно обращаться на горячую линию “Единого логистического центра” по номеру телефона: +7 (347) 280-89-92. Сделать это можно с 8 до 20 часов ежедневно. </w:t>
            </w:r>
          </w:p>
          <w:p w:rsidR="003625E8" w:rsidRPr="00204F6F" w:rsidRDefault="00055942" w:rsidP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поручению Главы республики доставку гуманитарных конвоев обеспечивает Госкомитет Башкортостана по чрезвычайным ситуациям. Гуманитарный груз отправляется по мере возможности и необходимости.</w:t>
            </w:r>
          </w:p>
        </w:tc>
      </w:tr>
      <w:tr w:rsidR="00055942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942" w:rsidRPr="001079C7" w:rsidRDefault="000559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730D34" w:rsidRDefault="00055942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>Может ли гражданин Белоруссии, давно проживающий в РФ, пойти служить по контракту в войсках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гражданин Белоруссии (и любой другой страны) может заключить контракт о прохождении военной службы с Министерством обороны РФ.</w:t>
            </w:r>
          </w:p>
        </w:tc>
      </w:tr>
      <w:tr w:rsidR="00055942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942" w:rsidRPr="001079C7" w:rsidRDefault="000559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730D34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Любой иностранец может заключить контракт на военную службу в рядах ВС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5942" w:rsidRPr="00204F6F" w:rsidRDefault="000559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 заключается только с иностранцем, находящимся на территории РФ на законном основании. Иностранный гражданин, поступающий на военную службу по контракту, должен владеть государственным языком РФ, а также соответствовать медицинским и профессионально-психологическим требованиям военной службы к конкретным военно-учетным специальностям.</w:t>
            </w:r>
          </w:p>
        </w:tc>
      </w:tr>
      <w:tr w:rsidR="003813E6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3E6" w:rsidRPr="00EE3852" w:rsidRDefault="003813E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3E6" w:rsidRPr="00730D34" w:rsidRDefault="003813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Может ли иностранец приехать в Россию и заключить контракт на военную службу в войсках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813E6" w:rsidRPr="00EE3852" w:rsidRDefault="003813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E3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Да, иностранец может заключить контракт о прохождении военной службы. При этом контракт может быть заключен на срок, превышающий срок действия имеющейся у него визы. Иностранные граждане, заключившие контракт о прохождении военной службы, после его окончания получат право войти в гражданство Российской Федерации по упрощенной процедуре, без необходимости получать вид на жительство.</w:t>
            </w:r>
          </w:p>
        </w:tc>
      </w:tr>
      <w:tr w:rsidR="002556C1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6C1" w:rsidRPr="001079C7" w:rsidRDefault="002556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730D34" w:rsidRDefault="00255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Отличаются ли льготы для россиян и иностранцев, заключивших контракт (или мобилизованных) на военную, службу в ВС РФ?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204F6F" w:rsidRDefault="002556C1" w:rsidP="002556C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Иностранным гражданам и россиянам предоставляются одинаковые социальные гарантии военнослужащих.</w:t>
            </w:r>
          </w:p>
          <w:p w:rsidR="002556C1" w:rsidRPr="00204F6F" w:rsidRDefault="002556C1" w:rsidP="00255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Кроме того, иностранные граждане, заключившие контракт о прохождении военной службы, после его окончания получат право войти в гражданство Российской Федерации по упрощенной процедуре, без необходимости получать вид на жительство.</w:t>
            </w:r>
          </w:p>
        </w:tc>
      </w:tr>
      <w:tr w:rsidR="002556C1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6C1" w:rsidRPr="001079C7" w:rsidRDefault="002556C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730D34" w:rsidRDefault="002556C1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 xml:space="preserve">Имеют ли </w:t>
            </w:r>
            <w:r w:rsidR="004E2569"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>контрактники</w:t>
            </w: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 xml:space="preserve"> право на кредитные каникулы?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556C1" w:rsidRPr="008D7944" w:rsidRDefault="000B6D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79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Да, имеют.</w:t>
            </w:r>
          </w:p>
        </w:tc>
      </w:tr>
      <w:tr w:rsidR="008D3A55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A55" w:rsidRPr="001079C7" w:rsidRDefault="008D3A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A55" w:rsidRPr="00730D34" w:rsidRDefault="008D3A55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Я студент, обучаюсь на очном отделении. Могу ли я пойти </w:t>
            </w:r>
            <w:r w:rsidR="004E2569" w:rsidRPr="00730D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служить по контракту</w:t>
            </w:r>
            <w:r w:rsidRPr="00730D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сохранив за собой место в вузе?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A55" w:rsidRPr="008D7944" w:rsidRDefault="000B6D63" w:rsidP="000B6D6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Можете, если проходили военную службу до поступления в ВУЗ. Без прохождения военной службы кандидатами на военную службу по контракту рассматриваются граждане, имеющие высшее или среднее профессиональное образование.</w:t>
            </w:r>
          </w:p>
        </w:tc>
      </w:tr>
      <w:tr w:rsidR="003625E8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730D34" w:rsidRDefault="003625E8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 xml:space="preserve">Как можно </w:t>
            </w:r>
            <w:r w:rsidR="004E2569" w:rsidRPr="00730D3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 w:eastAsia="en-US"/>
              </w:rPr>
              <w:t>подать документы для заключения контракта онлайн?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Выбрать удобный для посещения военкомат и записаться можно с помощью сервиса «</w:t>
            </w:r>
            <w:proofErr w:type="spellStart"/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Госуслуги</w:t>
            </w:r>
            <w:proofErr w:type="spellEnd"/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».</w:t>
            </w:r>
          </w:p>
          <w:p w:rsidR="008D3A55" w:rsidRPr="00292859" w:rsidRDefault="008D3A55" w:rsidP="008D3A55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Ссылка с адресами и номерами телефонов Военных комиссариатов Республики Башкортостан: https://pravitelstvorb.ru/activity/685/. </w:t>
            </w:r>
          </w:p>
          <w:p w:rsidR="008D3A55" w:rsidRPr="00292859" w:rsidRDefault="008D3A55" w:rsidP="004E256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2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Помочь Вам заполнить заявку на ЕПГУ могут сотрудники МФЦ в секторе пользовательского сопровождения.</w:t>
            </w:r>
          </w:p>
        </w:tc>
      </w:tr>
      <w:tr w:rsidR="003625E8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730D34" w:rsidRDefault="003625E8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Нужна ли справка об отсутствии судимости при </w:t>
            </w:r>
            <w:r w:rsidR="004E2569"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для заключения контракта</w:t>
            </w: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4E2569" w:rsidP="004E25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Нет, при приеме документов </w:t>
            </w:r>
            <w:r w:rsidR="003625E8"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предоставлять такую справку не требуется. </w:t>
            </w:r>
            <w:r w:rsidRPr="004E2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Наличие судимости не является препятствием для поступления на службу по контракту. Решение принимается по каждому кандидату индивидуально после запроса в ИЦ МВД</w:t>
            </w:r>
          </w:p>
        </w:tc>
      </w:tr>
      <w:tr w:rsidR="003625E8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730D34" w:rsidRDefault="003625E8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являюсь </w:t>
            </w:r>
            <w:r w:rsidR="00FD7E25"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контрактником</w:t>
            </w: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Мне задерживают выплаты. К кому обращаться?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 w:rsidP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(ваш супруг, брат, сын) </w:t>
            </w:r>
            <w:r w:rsidR="00FD7E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являются контрактниками и</w:t>
            </w: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находитесь сейчас в воинской части или в зоне проведения СВО и не получили ни одной выплаты или получили часть выплат не в полном размере, вам необходимо обратиться к командиру своего подразделения. Командир обязан рассмотреть жалобу и принять меры по решению проблемы.</w:t>
            </w:r>
          </w:p>
          <w:p w:rsidR="003625E8" w:rsidRPr="00292859" w:rsidRDefault="003625E8" w:rsidP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вы или ваши родственники можете обратиться на "Горячую линию" Единого расчетного центра (ЕРЦ) Минобороны РФ по телефону 8 (800) 737-7-737, отправить обращение по электронной почте erc@mil.ru. </w:t>
            </w:r>
          </w:p>
        </w:tc>
      </w:tr>
      <w:tr w:rsidR="003625E8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5E8" w:rsidRPr="008D7944" w:rsidRDefault="003625E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730D34" w:rsidRDefault="003625E8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Какая часть денежного довольствия военнослужащего будет идти на выплату алиментов?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625E8" w:rsidRPr="00292859" w:rsidRDefault="003625E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Размер удержания из доходов должника при взыскании алиментов указан в исполнительном листе, выданном судом. Размер удержаний по всем исполнительным листам не может превышать 50% денежного довольствия (содержания).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C12A17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696EDC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чём различия добровольцев, контрактников и мобилизованных?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C12A17" w:rsidRDefault="00696ED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C12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Добровольцы (участники добровольческих формирований), в отличие от мобилизованных и военнослужащих по контракту, не являются военнослужащими. Срок службы добровольцев ограничен сроком действия их контракта. А мобилизованные и военнослужащие по контракту проходят службу до окончания специальной военной операции. При этом добровольцы, мобилизованные и военнослужащие по контракту, принимающие участие в СВО, имеют одинаковый уровень денежного содержания (довольствия). На добровольцев также распространяются некоторые льготы, положенные военнослужащим: продовольственное и вещевое обеспечение, медицинское обслуживание, право на бесплатный проезд, возможность получить статус ветерана боевых действий.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0C2DF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какой минимальный срок доброволец может пойти служить и предусмотрен ли у него отпуск?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Минимальный срок, на который заключают контракт добровольцы, составляет 3 месяца. Контракты с добровольцами не предполагают отпуска.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0C2DF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Контракт с добровольцем будет автоматически продлеваться до окончания СВО или по окончании срока действия контракта доброволец может покинуть отряд?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0C2DF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Срок службы участника добровольческого формирования ограничен сроком действия его контракта. По завершении контракта доброволец может по своему желанию продлить его или покинуть отряд.</w:t>
            </w:r>
          </w:p>
        </w:tc>
      </w:tr>
      <w:tr w:rsidR="00E21F90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F90" w:rsidRPr="00EE3852" w:rsidRDefault="00E21F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730D34" w:rsidRDefault="00E21F90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Может ли доброволец (участник добровольческого формирования) по своей воле расторгнуть контракт до его истечения?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E21F90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участник добровольческого формирования вправе расторгнуть контракт до окончания его действия на условиях, которые предусмотрены контрактом.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Гражданин, имеющий офицерское звание, хочет пойти в добровольческое формирование. Могут ли его принять в звании офицера?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Участники добровольческого формирования не являются военнослужащими и не имеют воинских званий. Однако имеющееся воинское звание и опыт учитываются при назначении на соответствующую должность.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Как, являясь добровольцем, заключить контракт о прохождении военной службы?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EE3852" w:rsidRDefault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Необходимо обратиться с рапортом к командиру воинской части, в которой доброволец планирует проходить военную службу по контракту. Это можно сделать до завершения контракта о пребывании в добровольческом формировании (о добровольном содействии в выполнении задач, возложенных на вооруженные силы).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4770CA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каком соотношении служба по контракту учитывается в страховом стаже?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770CA" w:rsidRPr="00EE3852" w:rsidRDefault="004770CA" w:rsidP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Период участия граждан в специальной военной операции (СВО) засчитывается в страховом стаже в </w:t>
            </w:r>
            <w:r w:rsidR="00E16DE0"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тройном</w:t>
            </w:r>
            <w:r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размере (как день за </w:t>
            </w:r>
            <w:r w:rsidR="00C12A17" w:rsidRPr="00EE3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en-US"/>
              </w:rPr>
              <w:t>три</w:t>
            </w: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). Решение распространяется на граждан, призванных на военную службу по мобилизации, а также на контрактников и добровольцев.</w:t>
            </w:r>
          </w:p>
          <w:p w:rsidR="00696EDC" w:rsidRPr="00EE3852" w:rsidRDefault="004770CA" w:rsidP="004770C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Такой же расчёт будет применяться и при назначении досрочной пенсии – например, для тех, кто до участия в СВО работал на Крайнем Севере или трудился на вредных производствах. Их специальный стаж, дающий право на досрочное получение пенсии, прерываться не будет.</w:t>
            </w:r>
          </w:p>
        </w:tc>
      </w:tr>
      <w:tr w:rsidR="00696EDC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EDC" w:rsidRPr="00EE3852" w:rsidRDefault="00696E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6EDC" w:rsidRPr="00730D34" w:rsidRDefault="00440AB6" w:rsidP="00440AB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Какие выплаты, кроме разовых, предусмотрены для членов семьи военнослужащего, погибшего </w:t>
            </w:r>
            <w:proofErr w:type="gramStart"/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время</w:t>
            </w:r>
            <w:proofErr w:type="gramEnd"/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СВО?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Помимо разовых выплат члены семьи погибшего военнослужащего должны получать несколько выплат.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ежемесячно 20 779 руб. в равных долях. Эти деньги распределяются между: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· супругой, не вступившей в повторный брак, достигшей возраста 50 лет или являющейся инвалидом;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родителями, достигшими возраста 50 и 55 лет или являющимися инвалидами;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лицом, признанным фактически воспитывавшим и содержавшим военнослужащего в течение не менее пяти лет до достижения им совершеннолетия, достигшим возраста 50 и 55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детьми, не достигшими возраста 18 лет, или старше этого возраста, если они стали инвалидами до достижения ими возраста 18 лет, а также детьми, обучающимися в образовательных организациях по очной форме обучения, до окончания обучения, но не более чем до достижения ими возраста 23 лет.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ежемесячно пособие в размере 2 668,57 руб. на каждого ребенка. Эти деньги могут получить: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 до достижения ими возраста 18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 старше 18 лет, ставшие инвалидами до достижения ими возраста 18 лет;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Пенсионного фонда РФ – ежемесячно 1 899,73 руб. на каждого нетрудоспособного члена семьи. Эти деньги могут получить нетрудоспособные члены семьи погибшего, состоявшие на его иждивении и получающие пенсию по случаю потери кормильца.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Через военный комиссариат – выплата один раз в год на проведение оздоровительного отдыха детей в размере 29 511,36 руб. Эти деньги можно получить на детей, не достигших 18-летнего возраста, обучающихся по основным общеобразовательным программам.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Также через военный комиссариат родственникам погибшего военнослужащего выплачивается пенсия по случаю потери кормильца в размере 50% денежного довольствия военнослужащего, учитываемого при исчислении пенсии, на каждого нетрудоспособного члена семьи. На эти деньги могут претендовать: 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дети, не достигшие 18 лет или старше этого возраста, если они стали инвалидами до достижения 18 лет, а проходящие обучение в образовательных организациях по очной форме до окончания обучения, но не далее чем до достижения ими 23-летнего возраста;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отец, мать и супруг, если они достигли возраста: мужчины – 55 лет, женщины – 50 лет, либо являются инвалидами;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супруга, занятая уходом за ребенком погибшего, не достигшим 8-летнего возраста, независимо от возраста, трудоспособности и от того, работает или нет, в том числе независимо от того, проходит она военную службу;</w:t>
            </w:r>
          </w:p>
          <w:p w:rsidR="00440AB6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супруг или один из родителей либо дед, бабушка, брат или сестра независимо от возраста и трудоспособности, если он (она) занят уходом за детьми, братьями, сестрами или внуками умершего кормильца, не достигшими 14-летнего возраста, и не работает;</w:t>
            </w:r>
          </w:p>
          <w:p w:rsidR="00696EDC" w:rsidRPr="00EE3852" w:rsidRDefault="00440AB6" w:rsidP="00440AB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· дед и бабушка – при отсутствии лиц, которые по закону обязаны их содержать.</w:t>
            </w:r>
          </w:p>
        </w:tc>
      </w:tr>
      <w:tr w:rsidR="00E21F90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F90" w:rsidRPr="00EE3852" w:rsidRDefault="00E21F9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730D34" w:rsidRDefault="00590DCB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Могут ли быть призваны по частичной мобилизации добровольцы после возвращения из зоны СВО?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21F90" w:rsidRPr="00EE3852" w:rsidRDefault="00590DC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После завершения вашего контракта на участие в добровольческом отряде, вы можете быть призваны по мобилизации, если вы соответствуете критериям, предъявляемым к мобилизуемым гражданам.</w:t>
            </w:r>
          </w:p>
        </w:tc>
      </w:tr>
      <w:tr w:rsidR="00757DF1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F1" w:rsidRPr="00EE3852" w:rsidRDefault="00757D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DF1" w:rsidRPr="00730D34" w:rsidRDefault="00757DF1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основные социальные гарантии положены военнослужащим по контракту и членам их семей?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Военнослужащим по контракту положены: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Возможность вступления в 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накопительно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-ипотечную систему жилищного обеспечения (через три года военной службы по контракту);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Обеспечение служебным жильем на период военной службы или компенсация фактических затрат за аренду жилья. 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Медицинское обслуживание и бесплатное обеспечение лекарствами; 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Право выхода на пенсию после выслуги 20 лет;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Отсрочка от выплат по кредиту для самих военнослужащих и членов их семей </w:t>
            </w: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(для принимающих участие в СВО);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Единовременная выплата военнослужащим при заключении контракта о прохождении военной службы в размере 195 тыс. рублей;</w:t>
            </w:r>
          </w:p>
          <w:p w:rsidR="00757DF1" w:rsidRPr="00EE3852" w:rsidRDefault="00757DF1" w:rsidP="00757DF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Выплата подъемного пособия при поступлении на военную службу по контракту в размере одного оклада денежного содержания.</w:t>
            </w:r>
          </w:p>
        </w:tc>
      </w:tr>
      <w:tr w:rsidR="001421F6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1F6" w:rsidRPr="00EE3852" w:rsidRDefault="001421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1F6" w:rsidRPr="00730D34" w:rsidRDefault="001421F6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Может ли контрактник оставаться владельцем бизнеса, владеть ценными бумагами и принимать участие в советах директоров предприятий, получая за это вознаграждение?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421F6" w:rsidRPr="00EE3852" w:rsidRDefault="001421F6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Военнослужащий не вправе заниматься другой оплачиваемой деятельностью, за исключением педагогической, научной и творческой деятельности. Также он не вправе заниматься предпринимательской деятельностью лично или через доверенных лиц, в том числе участвовать в управлении коммерческими организациями. Ценными бумагами военнослужащий по контракту владеть не может. На мобилизованных граждан ограничения, касающиеся занятия предпринимательской деятельностью, не распространяются.</w:t>
            </w:r>
          </w:p>
        </w:tc>
      </w:tr>
      <w:tr w:rsidR="006B6A46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46" w:rsidRPr="00EE3852" w:rsidRDefault="006B6A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730D34" w:rsidRDefault="006B6A46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документы контрактнику нужны для получения выплаты в 3 млн рублей при ранении?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Военнослужащий должен предоставить командиру своей воинской части следующие документы:</w:t>
            </w:r>
          </w:p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рапорт на получение единовременной выплаты,</w:t>
            </w:r>
          </w:p>
          <w:p w:rsidR="006B6A46" w:rsidRPr="00EE3852" w:rsidRDefault="006B6A46" w:rsidP="006B6A4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справку о ранении (выдается руководителем военно-медицинской организации в первые трое суток после поступления на лечение).</w:t>
            </w:r>
          </w:p>
        </w:tc>
      </w:tr>
      <w:tr w:rsidR="006B6A46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A46" w:rsidRPr="00EE3852" w:rsidRDefault="006B6A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A46" w:rsidRPr="00730D34" w:rsidRDefault="00B84D7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выплаты предусмотрены членам семьи военнослужащего по контракту в случае его гибели?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В случае гибели военнослужащего в ходе СВО членам его семьи предусмотрены:  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1. Единовременная выплата 5 млн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Получить выплату могут: 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супруга;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дети старше 18 лет, ставшие инвалидами до достижения ими 18 лет;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дети до 23 лет, обучающиеся в образовательных организациях по очной форме;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 военнослужащего;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фактический воспитатель военнослужащего.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2. Страховая выплата 2 968 464,03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Получить выплату могут: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• супруга;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 (усыновители);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дедушка и (или) бабушка (при условии, что они воспитывали и (или) содержали не менее 3 лет);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отчим и (или) мачеха (при условии, что они воспитывали и (или) содержали не менее 5 лет);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 / дети старше 18 лет, ставшие инвалидами до 18 лет / дети до 23 лет, очно обучающиеся в образовательных организациях;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подопечные погибшего военнослужащего (лица, находящиеся на иждивении);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лицо, признанное фактически воспитывавшим и содержавшим застрахованное лицо в течение не менее 5 лет до достижения им совершеннолетия.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3. Единовременное пособие 4 452 696,06 руб. в равных долях.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Получить пособие могут: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супруга, не вступившая в повторный брак, достигшая 50 лет или являющаяся инвалидом;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родители, достигшие 50 (для женщин) и 55 лет (для мужчин) или являющиеся инвалидами;</w:t>
            </w:r>
          </w:p>
          <w:p w:rsidR="00B84D7D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лицо, признанное фактически воспитывавшим и содержавшим военнослужащего в течение не менее 5 лет до достижения совершеннолетия;</w:t>
            </w:r>
          </w:p>
          <w:p w:rsidR="006B6A46" w:rsidRPr="00EE3852" w:rsidRDefault="00B84D7D" w:rsidP="00B84D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несовершеннолетние дети / дети старше 18 лет, ставшие инвалидами до 18 лет / дети до 23 лет, очно обучающиеся в образовательных организациях.</w:t>
            </w:r>
          </w:p>
        </w:tc>
      </w:tr>
      <w:tr w:rsidR="00B84D7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D7D" w:rsidRPr="00EE3852" w:rsidRDefault="00B84D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84D7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собой представляет контракт на прохождение военной службы?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Контракт о прохождении военной службы заключается между гражданином и должностным лицом-командиром, подписывающим контракт от имени Российской Федерации, по прибытии кандидата в воинскую часть.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Контракт заключается письменно по типовой форме.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 контракте закрепляются: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• добровольность поступления на военную службу;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срок, в течение которого гражданин обязуется проходить военную службу;</w:t>
            </w:r>
          </w:p>
          <w:p w:rsidR="00B84D7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• условия контракта.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Кто принимает решение о приеме на военную службу по контракту и направлении в воинскую часть?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Решение о соответствии кандидатов требованиям, установленным для поступающих на военную службу по контракту, принимают члены совместных комиссий, пунктов отбора и военных комиссариатов.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Можно ли с категорией здоровья «В» поступить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Возможность поступления на военную службу по контракту определяется в результате медицинского осмотра. Пройти его можно в военном комиссариате. Для этого нужно получить направление на медицинский осмотр в пункте отбора. Годные к военной службе кандидаты могут быть приняты на военную службу по контракту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Где я могу пройти медицинскую комиссию при поступлении на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Медицинский осмотр для определения категории здоровья нужно пройти в военном комиссариате. Направление на него можно получить в пункте отбора.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Может ли женщина поступить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может. Прием женщин на военную службу по контракту осуществляется на общих основаниях при наличии вакантных воинских должностей, которые могут замещаться военнослужащими женского пола.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Положено ли контрактнику бесплатное медицинское обеспечение?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Да, военнослужащие, проходящие военную службу по контракту, имеют право на бесплатное обследование, лечение и реабилитацию в военно-медицинских учреждениях.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Имеют ли военнослужащие по контракту льготы при поступлении в гражданские вузы?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1421F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Да, военнослужащие, отслужившие не менее трех лет по контракту, имеют право на бесплатное обучение на подготовительных отделениях учреждений высшего образования и преимущественное право при зачислении в 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ссузы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и вузы.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Можно ли заменить военную службу по призыву на военную службу по контракту?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Для тех, кто ещё не служил: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Заменить военную службу по призыву на военную службу по контракту могут граждане, не пребывающие в запасе и получившие высшее или среднее профессиональное образование. Они могут заменить один год военной службы по </w:t>
            </w: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призыву на 2 года военной службы по контракту.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Для тех, кто проходит срочную службу: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В любой момент контракт могут заключить военнослужащие по призыву (</w:t>
            </w:r>
            <w:proofErr w:type="spellStart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срочники</w:t>
            </w:r>
            <w:proofErr w:type="spellEnd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), имеющие среднее профессиональное или высшее образование. </w:t>
            </w:r>
          </w:p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Граж</w:t>
            </w:r>
            <w:bookmarkStart w:id="2" w:name="_GoBack"/>
            <w:bookmarkEnd w:id="2"/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дане РФ, призванные на срочную военную службу и не имеющие среднего профессионального или высшего образования, вправе заключить контракт через три месяца после призыва на военную службу.</w:t>
            </w:r>
          </w:p>
        </w:tc>
      </w:tr>
      <w:tr w:rsidR="00CC538D" w:rsidRPr="001079C7" w:rsidTr="006450A1">
        <w:trPr>
          <w:trHeight w:val="105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38D" w:rsidRPr="00EE3852" w:rsidRDefault="00CC538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730D34" w:rsidRDefault="00CC538D" w:rsidP="00FD7E2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D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военнослужащий по контракту. Контракт скоро заканчивается. Буду ли я уволен со службы по его окончании?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C538D" w:rsidRPr="00EE3852" w:rsidRDefault="00CC538D" w:rsidP="00CC538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 w:rsidRPr="00EE38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Контракт расторгается при взаимном согласии сторон.</w:t>
            </w:r>
          </w:p>
        </w:tc>
      </w:tr>
    </w:tbl>
    <w:p w:rsidR="00191142" w:rsidRPr="001079C7" w:rsidRDefault="0006251D" w:rsidP="005F32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9C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191142" w:rsidRPr="001079C7" w:rsidSect="00C148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5A" w:rsidRDefault="008F575A">
      <w:pPr>
        <w:spacing w:line="240" w:lineRule="auto"/>
      </w:pPr>
      <w:r>
        <w:separator/>
      </w:r>
    </w:p>
  </w:endnote>
  <w:endnote w:type="continuationSeparator" w:id="0">
    <w:p w:rsidR="008F575A" w:rsidRDefault="008F5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5A" w:rsidRDefault="008F575A">
      <w:pPr>
        <w:spacing w:line="240" w:lineRule="auto"/>
      </w:pPr>
      <w:r>
        <w:separator/>
      </w:r>
    </w:p>
  </w:footnote>
  <w:footnote w:type="continuationSeparator" w:id="0">
    <w:p w:rsidR="008F575A" w:rsidRDefault="008F5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2E" w:rsidRDefault="00D73B2E">
    <w:pPr>
      <w:rPr>
        <w:rFonts w:ascii="Times New Roman" w:eastAsia="Times New Roman" w:hAnsi="Times New Roman" w:cs="Times New Roman"/>
        <w:sz w:val="28"/>
        <w:szCs w:val="28"/>
      </w:rPr>
    </w:pPr>
  </w:p>
  <w:p w:rsidR="00D73B2E" w:rsidRDefault="00D73B2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4F" w:rsidRDefault="00373A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57DB6"/>
    <w:multiLevelType w:val="multilevel"/>
    <w:tmpl w:val="FDEE3B9A"/>
    <w:lvl w:ilvl="0">
      <w:start w:val="1"/>
      <w:numFmt w:val="decimal"/>
      <w:lvlText w:val="%1."/>
      <w:lvlJc w:val="left"/>
      <w:pPr>
        <w:ind w:left="1004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CA3D5D"/>
    <w:multiLevelType w:val="hybridMultilevel"/>
    <w:tmpl w:val="C26C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528"/>
    <w:multiLevelType w:val="hybridMultilevel"/>
    <w:tmpl w:val="2B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42"/>
    <w:rsid w:val="000323DD"/>
    <w:rsid w:val="00055942"/>
    <w:rsid w:val="0006251D"/>
    <w:rsid w:val="00082225"/>
    <w:rsid w:val="000B6D63"/>
    <w:rsid w:val="000C2DFA"/>
    <w:rsid w:val="000D5843"/>
    <w:rsid w:val="000D7104"/>
    <w:rsid w:val="001079C7"/>
    <w:rsid w:val="00120B47"/>
    <w:rsid w:val="00131084"/>
    <w:rsid w:val="00141652"/>
    <w:rsid w:val="001421F6"/>
    <w:rsid w:val="00145926"/>
    <w:rsid w:val="001538FC"/>
    <w:rsid w:val="00191142"/>
    <w:rsid w:val="001C5EB4"/>
    <w:rsid w:val="00204F6F"/>
    <w:rsid w:val="002067B3"/>
    <w:rsid w:val="002547E7"/>
    <w:rsid w:val="002556C1"/>
    <w:rsid w:val="002564A4"/>
    <w:rsid w:val="00260545"/>
    <w:rsid w:val="00266E9D"/>
    <w:rsid w:val="00292859"/>
    <w:rsid w:val="002B0E58"/>
    <w:rsid w:val="002C4CDA"/>
    <w:rsid w:val="002F2CFA"/>
    <w:rsid w:val="00313329"/>
    <w:rsid w:val="003201FB"/>
    <w:rsid w:val="0032622D"/>
    <w:rsid w:val="003421E2"/>
    <w:rsid w:val="0036244C"/>
    <w:rsid w:val="003625E8"/>
    <w:rsid w:val="00373A4F"/>
    <w:rsid w:val="003813E6"/>
    <w:rsid w:val="003B6A9C"/>
    <w:rsid w:val="003E010C"/>
    <w:rsid w:val="003F35D3"/>
    <w:rsid w:val="00440AB6"/>
    <w:rsid w:val="00461F57"/>
    <w:rsid w:val="004770CA"/>
    <w:rsid w:val="004E2569"/>
    <w:rsid w:val="004E414B"/>
    <w:rsid w:val="00502887"/>
    <w:rsid w:val="00590DCB"/>
    <w:rsid w:val="005B31DB"/>
    <w:rsid w:val="005F3230"/>
    <w:rsid w:val="006101F7"/>
    <w:rsid w:val="006450A1"/>
    <w:rsid w:val="006455C4"/>
    <w:rsid w:val="00696EDC"/>
    <w:rsid w:val="006B6A46"/>
    <w:rsid w:val="006C4643"/>
    <w:rsid w:val="006E5E08"/>
    <w:rsid w:val="0072531A"/>
    <w:rsid w:val="0073016D"/>
    <w:rsid w:val="00730D34"/>
    <w:rsid w:val="00733C7D"/>
    <w:rsid w:val="00757798"/>
    <w:rsid w:val="00757DF1"/>
    <w:rsid w:val="0076379E"/>
    <w:rsid w:val="00784A0C"/>
    <w:rsid w:val="007857F5"/>
    <w:rsid w:val="007E7890"/>
    <w:rsid w:val="008215AA"/>
    <w:rsid w:val="00872F87"/>
    <w:rsid w:val="008A0C08"/>
    <w:rsid w:val="008D3A55"/>
    <w:rsid w:val="008D7944"/>
    <w:rsid w:val="008F575A"/>
    <w:rsid w:val="00934CCC"/>
    <w:rsid w:val="009D5343"/>
    <w:rsid w:val="009D64DC"/>
    <w:rsid w:val="00A66928"/>
    <w:rsid w:val="00A90C7A"/>
    <w:rsid w:val="00AE4986"/>
    <w:rsid w:val="00B00A7E"/>
    <w:rsid w:val="00B07344"/>
    <w:rsid w:val="00B469B2"/>
    <w:rsid w:val="00B84D7D"/>
    <w:rsid w:val="00BA5416"/>
    <w:rsid w:val="00BA6A3B"/>
    <w:rsid w:val="00BC77A5"/>
    <w:rsid w:val="00BF230D"/>
    <w:rsid w:val="00BF4FD7"/>
    <w:rsid w:val="00C12A17"/>
    <w:rsid w:val="00C148E8"/>
    <w:rsid w:val="00C259FA"/>
    <w:rsid w:val="00C500FB"/>
    <w:rsid w:val="00C80EB7"/>
    <w:rsid w:val="00C97D03"/>
    <w:rsid w:val="00CC538D"/>
    <w:rsid w:val="00CF24F0"/>
    <w:rsid w:val="00CF6E61"/>
    <w:rsid w:val="00D051D4"/>
    <w:rsid w:val="00D1110E"/>
    <w:rsid w:val="00D205B6"/>
    <w:rsid w:val="00D31FA4"/>
    <w:rsid w:val="00D52B81"/>
    <w:rsid w:val="00D73B2E"/>
    <w:rsid w:val="00DB679B"/>
    <w:rsid w:val="00DD71AD"/>
    <w:rsid w:val="00E16DE0"/>
    <w:rsid w:val="00E21F90"/>
    <w:rsid w:val="00E67F5E"/>
    <w:rsid w:val="00EC3006"/>
    <w:rsid w:val="00EE3852"/>
    <w:rsid w:val="00EE5996"/>
    <w:rsid w:val="00EF75D9"/>
    <w:rsid w:val="00F05BCA"/>
    <w:rsid w:val="00F637A6"/>
    <w:rsid w:val="00FA0B9D"/>
    <w:rsid w:val="00FA428C"/>
    <w:rsid w:val="00FD62FB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CEBC2-EA42-4256-A09C-85F5E8D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CC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6C46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464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8">
    <w:name w:val="Hyperlink"/>
    <w:basedOn w:val="a0"/>
    <w:uiPriority w:val="99"/>
    <w:unhideWhenUsed/>
    <w:rsid w:val="002F2CFA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625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5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5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5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5E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62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25E8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A66928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6E9D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373A4F"/>
    <w:pPr>
      <w:tabs>
        <w:tab w:val="center" w:pos="4680"/>
        <w:tab w:val="right" w:pos="9360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73A4F"/>
  </w:style>
  <w:style w:type="paragraph" w:styleId="af3">
    <w:name w:val="footer"/>
    <w:basedOn w:val="a"/>
    <w:link w:val="af4"/>
    <w:uiPriority w:val="99"/>
    <w:unhideWhenUsed/>
    <w:rsid w:val="00373A4F"/>
    <w:pPr>
      <w:tabs>
        <w:tab w:val="center" w:pos="4680"/>
        <w:tab w:val="right" w:pos="9360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ontractRBB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FWp59vKeg826TQ" TargetMode="External"/><Relationship Id="rId12" Type="http://schemas.openxmlformats.org/officeDocument/2006/relationships/hyperlink" Target="https://mfcrb.ru/?page_id=13832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pa.bashkortostan.ru/3681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pa.bashkortostan.ru/3668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MPodderzhkiBashkortostanBo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4599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MFCRB</Company>
  <LinksUpToDate>false</LinksUpToDate>
  <CharactersWithSpaces>30758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Сайфуллина Гузель Гумаровна</dc:creator>
  <cp:lastModifiedBy>Гребенников Владимир Сергеевич</cp:lastModifiedBy>
  <cp:revision>6</cp:revision>
  <dcterms:created xsi:type="dcterms:W3CDTF">2023-04-17T04:18:00Z</dcterms:created>
  <dcterms:modified xsi:type="dcterms:W3CDTF">2023-05-05T07:17:00Z</dcterms:modified>
</cp:coreProperties>
</file>