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4D2535">
        <w:rPr>
          <w:b/>
          <w:bCs/>
          <w:sz w:val="28"/>
          <w:szCs w:val="28"/>
        </w:rPr>
        <w:t>93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D2535">
        <w:rPr>
          <w:i/>
        </w:rPr>
        <w:tab/>
      </w:r>
      <w:r w:rsidR="004D2535">
        <w:rPr>
          <w:i/>
        </w:rPr>
        <w:tab/>
      </w:r>
      <w:r w:rsidR="004D2535">
        <w:rPr>
          <w:i/>
        </w:rPr>
        <w:tab/>
        <w:t>02 октября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4D2535">
        <w:t xml:space="preserve">Президента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D2535" w:rsidRDefault="004D253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4D2535" w:rsidRDefault="004D253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  <w:p w:rsidR="004D2535" w:rsidRDefault="004D253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D25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2C54A8" w:rsidRDefault="002C54A8" w:rsidP="004D25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4D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Pr="0043016D" w:rsidRDefault="004F0A2C" w:rsidP="004D2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Pr="0043016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35">
        <w:rPr>
          <w:rFonts w:ascii="Times New Roman" w:hAnsi="Times New Roman" w:cs="Times New Roman"/>
          <w:sz w:val="24"/>
          <w:szCs w:val="24"/>
        </w:rPr>
        <w:t>Гималтдинов</w:t>
      </w:r>
      <w:proofErr w:type="spellEnd"/>
      <w:r w:rsidR="004D2535">
        <w:rPr>
          <w:rFonts w:ascii="Times New Roman" w:hAnsi="Times New Roman" w:cs="Times New Roman"/>
          <w:sz w:val="24"/>
          <w:szCs w:val="24"/>
        </w:rPr>
        <w:t xml:space="preserve"> Н.Ш., Кузнецов С.В., </w:t>
      </w:r>
      <w:proofErr w:type="spellStart"/>
      <w:r w:rsidR="004D2535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4D2535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="004D2535">
        <w:rPr>
          <w:rFonts w:ascii="Times New Roman" w:hAnsi="Times New Roman" w:cs="Times New Roman"/>
          <w:sz w:val="24"/>
          <w:szCs w:val="24"/>
        </w:rPr>
        <w:t>Шайбаков</w:t>
      </w:r>
      <w:proofErr w:type="spellEnd"/>
      <w:r w:rsidR="004D2535"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D2535" w:rsidRDefault="004D2535" w:rsidP="004D2535">
      <w:pPr>
        <w:pStyle w:val="a5"/>
        <w:rPr>
          <w:b/>
          <w:sz w:val="26"/>
          <w:szCs w:val="26"/>
        </w:rPr>
      </w:pPr>
    </w:p>
    <w:p w:rsidR="004D2535" w:rsidRPr="004D2535" w:rsidRDefault="004D2535" w:rsidP="004D2535">
      <w:pPr>
        <w:pStyle w:val="a5"/>
        <w:numPr>
          <w:ilvl w:val="0"/>
          <w:numId w:val="32"/>
        </w:numPr>
        <w:spacing w:after="0"/>
        <w:ind w:left="0" w:firstLine="142"/>
        <w:contextualSpacing/>
        <w:jc w:val="both"/>
        <w:rPr>
          <w:sz w:val="28"/>
          <w:szCs w:val="28"/>
        </w:rPr>
      </w:pPr>
      <w:r w:rsidRPr="004D2535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4D2535">
        <w:rPr>
          <w:sz w:val="28"/>
          <w:szCs w:val="28"/>
        </w:rPr>
        <w:t>Саморегулируемой</w:t>
      </w:r>
      <w:proofErr w:type="spellEnd"/>
      <w:r w:rsidRPr="004D2535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4D2535" w:rsidRPr="004D2535" w:rsidRDefault="004D2535" w:rsidP="004D2535">
      <w:pPr>
        <w:pStyle w:val="a5"/>
        <w:spacing w:after="0"/>
        <w:ind w:firstLine="142"/>
        <w:contextualSpacing/>
        <w:jc w:val="both"/>
        <w:rPr>
          <w:sz w:val="28"/>
          <w:szCs w:val="28"/>
        </w:rPr>
      </w:pPr>
      <w:r w:rsidRPr="004D2535">
        <w:rPr>
          <w:sz w:val="28"/>
          <w:szCs w:val="28"/>
        </w:rPr>
        <w:t>Информация: Дягилева А.И.- И.О. генерального директора НП СРОР «Союз строителей РБ».</w:t>
      </w:r>
    </w:p>
    <w:p w:rsidR="004D2535" w:rsidRPr="004D2535" w:rsidRDefault="004D2535" w:rsidP="004D2535">
      <w:pPr>
        <w:pStyle w:val="a5"/>
        <w:spacing w:after="0"/>
        <w:ind w:firstLine="142"/>
        <w:contextualSpacing/>
        <w:jc w:val="both"/>
        <w:rPr>
          <w:sz w:val="28"/>
          <w:szCs w:val="28"/>
        </w:rPr>
      </w:pPr>
      <w:r w:rsidRPr="004D2535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4D2535" w:rsidRPr="004D2535" w:rsidRDefault="004D2535" w:rsidP="004D2535">
      <w:pPr>
        <w:pStyle w:val="a5"/>
        <w:spacing w:after="0"/>
        <w:ind w:firstLine="142"/>
        <w:contextualSpacing/>
        <w:jc w:val="both"/>
        <w:rPr>
          <w:sz w:val="28"/>
          <w:szCs w:val="28"/>
        </w:rPr>
      </w:pPr>
      <w:r w:rsidRPr="004D2535">
        <w:rPr>
          <w:sz w:val="28"/>
          <w:szCs w:val="28"/>
        </w:rPr>
        <w:t>Информация: Дягилева А.И.- И.О. генерального директора НП СРОР «Союз строителей РБ».</w:t>
      </w:r>
    </w:p>
    <w:p w:rsidR="004D2535" w:rsidRPr="004D2535" w:rsidRDefault="004D2535" w:rsidP="004D253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2535">
        <w:rPr>
          <w:rFonts w:ascii="Times New Roman" w:hAnsi="Times New Roman" w:cs="Times New Roman"/>
          <w:sz w:val="28"/>
          <w:szCs w:val="28"/>
        </w:rPr>
        <w:t>3.О размещении денежных средств «Резерва Совета» НП СРОР «Союз строителей РБ».</w:t>
      </w:r>
    </w:p>
    <w:p w:rsidR="004D2535" w:rsidRPr="004D2535" w:rsidRDefault="004D2535" w:rsidP="004D2535">
      <w:pPr>
        <w:pStyle w:val="a5"/>
        <w:spacing w:after="0"/>
        <w:ind w:firstLine="142"/>
        <w:contextualSpacing/>
        <w:jc w:val="both"/>
        <w:rPr>
          <w:sz w:val="28"/>
          <w:szCs w:val="28"/>
        </w:rPr>
      </w:pPr>
      <w:r w:rsidRPr="004D2535">
        <w:rPr>
          <w:sz w:val="28"/>
          <w:szCs w:val="28"/>
        </w:rPr>
        <w:tab/>
        <w:t>Информация: Дягилева А.И.- И.О. генерального директора НП СРОР «Союз строителей РБ».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E4027" w:rsidRPr="006E4027" w:rsidRDefault="006E4027" w:rsidP="006E4027">
      <w:pPr>
        <w:snapToGrid w:val="0"/>
        <w:spacing w:after="0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027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6E4027">
        <w:rPr>
          <w:rFonts w:ascii="Times New Roman" w:eastAsia="Calibri" w:hAnsi="Times New Roman" w:cs="Times New Roman"/>
          <w:sz w:val="28"/>
          <w:szCs w:val="28"/>
        </w:rPr>
        <w:t>Стерлитамакское</w:t>
      </w:r>
      <w:proofErr w:type="spellEnd"/>
      <w:r w:rsidRPr="006E4027">
        <w:rPr>
          <w:rFonts w:ascii="Times New Roman" w:eastAsia="Calibri" w:hAnsi="Times New Roman" w:cs="Times New Roman"/>
          <w:sz w:val="28"/>
          <w:szCs w:val="28"/>
        </w:rPr>
        <w:t xml:space="preserve"> монтажное Управление-1 </w:t>
      </w:r>
      <w:proofErr w:type="spellStart"/>
      <w:r w:rsidRPr="006E4027">
        <w:rPr>
          <w:rFonts w:ascii="Times New Roman" w:eastAsia="Calibri" w:hAnsi="Times New Roman" w:cs="Times New Roman"/>
          <w:sz w:val="28"/>
          <w:szCs w:val="28"/>
        </w:rPr>
        <w:t>Башэлектромонтаж</w:t>
      </w:r>
      <w:proofErr w:type="spellEnd"/>
      <w:r w:rsidRPr="006E4027">
        <w:rPr>
          <w:rFonts w:ascii="Times New Roman" w:eastAsia="Calibri" w:hAnsi="Times New Roman" w:cs="Times New Roman"/>
          <w:sz w:val="28"/>
          <w:szCs w:val="28"/>
        </w:rPr>
        <w:t>», г. Стерлитамак, ИНН 0268057096</w:t>
      </w:r>
      <w:r w:rsidRPr="006E40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C54A8" w:rsidRPr="00297E47" w:rsidRDefault="002C54A8" w:rsidP="006E4027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58F" w:rsidRDefault="003163AD" w:rsidP="000F6344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5C06FB" w:rsidRDefault="005C06FB" w:rsidP="000F6344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3163AD" w:rsidRPr="000F6344" w:rsidRDefault="003163AD" w:rsidP="005C06FB">
      <w:pPr>
        <w:snapToGrid w:val="0"/>
        <w:spacing w:after="0"/>
        <w:ind w:left="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lastRenderedPageBreak/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6E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027" w:rsidRPr="006E4027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="006E4027" w:rsidRPr="006E4027">
        <w:rPr>
          <w:rFonts w:ascii="Times New Roman" w:eastAsia="Calibri" w:hAnsi="Times New Roman" w:cs="Times New Roman"/>
          <w:b/>
          <w:sz w:val="28"/>
          <w:szCs w:val="28"/>
        </w:rPr>
        <w:t>Стерлитамакское</w:t>
      </w:r>
      <w:proofErr w:type="spellEnd"/>
      <w:r w:rsidR="006E4027" w:rsidRPr="006E4027">
        <w:rPr>
          <w:rFonts w:ascii="Times New Roman" w:eastAsia="Calibri" w:hAnsi="Times New Roman" w:cs="Times New Roman"/>
          <w:b/>
          <w:sz w:val="28"/>
          <w:szCs w:val="28"/>
        </w:rPr>
        <w:t xml:space="preserve"> монтажное Управление-1 </w:t>
      </w:r>
      <w:proofErr w:type="spellStart"/>
      <w:r w:rsidR="006E4027" w:rsidRPr="006E4027">
        <w:rPr>
          <w:rFonts w:ascii="Times New Roman" w:eastAsia="Calibri" w:hAnsi="Times New Roman" w:cs="Times New Roman"/>
          <w:b/>
          <w:sz w:val="28"/>
          <w:szCs w:val="28"/>
        </w:rPr>
        <w:t>Башэлектромонтаж</w:t>
      </w:r>
      <w:proofErr w:type="spellEnd"/>
      <w:r w:rsidR="006E4027" w:rsidRPr="006E4027">
        <w:rPr>
          <w:rFonts w:ascii="Times New Roman" w:eastAsia="Calibri" w:hAnsi="Times New Roman" w:cs="Times New Roman"/>
          <w:b/>
          <w:sz w:val="28"/>
          <w:szCs w:val="28"/>
        </w:rPr>
        <w:t>», г. Стерлитамак, ИНН 0268057096</w:t>
      </w:r>
      <w:r w:rsidRPr="002C54A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sz w:val="28"/>
          <w:szCs w:val="28"/>
        </w:rPr>
        <w:t xml:space="preserve">с выдачей Свидетельства о допуске к работам, которые оказывают влияние на безопасность объектов капитального строительства, </w:t>
      </w:r>
      <w:proofErr w:type="gramStart"/>
      <w:r w:rsidRPr="003163AD"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E4027">
        <w:rPr>
          <w:rFonts w:ascii="Times New Roman" w:hAnsi="Times New Roman" w:cs="Times New Roman"/>
          <w:sz w:val="24"/>
          <w:szCs w:val="24"/>
        </w:rPr>
        <w:t>12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E4027" w:rsidRDefault="000F6344" w:rsidP="006E4027">
      <w:pPr>
        <w:pStyle w:val="a5"/>
        <w:ind w:firstLine="425"/>
        <w:jc w:val="both"/>
        <w:rPr>
          <w:b/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="006E4027" w:rsidRPr="0071368C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6E4027" w:rsidRDefault="006E4027" w:rsidP="006E4027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5C06FB" w:rsidRDefault="005C06FB" w:rsidP="006E4027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6E4027" w:rsidRPr="000F6344" w:rsidRDefault="006E4027" w:rsidP="006E4027">
      <w:pPr>
        <w:pStyle w:val="a5"/>
        <w:ind w:firstLine="425"/>
        <w:jc w:val="both"/>
        <w:rPr>
          <w:sz w:val="28"/>
          <w:szCs w:val="28"/>
        </w:rPr>
      </w:pP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«Союз строителей РБ», </w:t>
      </w:r>
    </w:p>
    <w:p w:rsidR="006E4027" w:rsidRPr="006E4027" w:rsidRDefault="006E4027" w:rsidP="006E4027">
      <w:pPr>
        <w:numPr>
          <w:ilvl w:val="0"/>
          <w:numId w:val="29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027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«Уфимские инженерные сети» Городского округа город Уфа, </w:t>
      </w:r>
      <w:proofErr w:type="gramStart"/>
      <w:r w:rsidRPr="006E40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4027">
        <w:rPr>
          <w:rFonts w:ascii="Times New Roman" w:hAnsi="Times New Roman" w:cs="Times New Roman"/>
          <w:sz w:val="28"/>
          <w:szCs w:val="28"/>
        </w:rPr>
        <w:t>. Уфа, ИНН 0276028243,  в связи с увеличением компенсационного фонда до 500 000  руб.;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>Общество с ограниченной ответственностью  «</w:t>
      </w:r>
      <w:proofErr w:type="spellStart"/>
      <w:r w:rsidRPr="006E4027">
        <w:rPr>
          <w:sz w:val="28"/>
          <w:szCs w:val="28"/>
        </w:rPr>
        <w:t>Танып</w:t>
      </w:r>
      <w:proofErr w:type="spellEnd"/>
      <w:r w:rsidRPr="006E4027">
        <w:rPr>
          <w:sz w:val="28"/>
          <w:szCs w:val="28"/>
        </w:rPr>
        <w:t xml:space="preserve">», г. </w:t>
      </w:r>
      <w:proofErr w:type="spellStart"/>
      <w:r w:rsidRPr="006E4027">
        <w:rPr>
          <w:sz w:val="28"/>
          <w:szCs w:val="28"/>
        </w:rPr>
        <w:t>Нефтекамск</w:t>
      </w:r>
      <w:proofErr w:type="spellEnd"/>
      <w:r w:rsidRPr="006E4027">
        <w:rPr>
          <w:sz w:val="28"/>
          <w:szCs w:val="28"/>
        </w:rPr>
        <w:t>, ИНН 0253007335, в связи с расширением видов деятельности;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proofErr w:type="gramStart"/>
      <w:r w:rsidRPr="006E4027">
        <w:rPr>
          <w:sz w:val="28"/>
          <w:szCs w:val="28"/>
        </w:rPr>
        <w:t xml:space="preserve">Муниципальное бюджетное учреждение «Служба заказчика и технического надзора по благоустройству городского округа город Уфа, Республики Башкортостан», ИНН 0278164675, в связи с </w:t>
      </w:r>
      <w:proofErr w:type="spellStart"/>
      <w:r w:rsidRPr="006E4027">
        <w:rPr>
          <w:sz w:val="28"/>
          <w:szCs w:val="28"/>
        </w:rPr>
        <w:t>реоганизацией</w:t>
      </w:r>
      <w:proofErr w:type="spellEnd"/>
      <w:r w:rsidRPr="006E4027">
        <w:rPr>
          <w:sz w:val="28"/>
          <w:szCs w:val="28"/>
        </w:rPr>
        <w:t xml:space="preserve"> путем преобразования  (ранее Муниципальное унитарное предприятие </w:t>
      </w:r>
      <w:proofErr w:type="gramEnd"/>
    </w:p>
    <w:p w:rsidR="006E4027" w:rsidRPr="006E4027" w:rsidRDefault="006E4027" w:rsidP="006E4027">
      <w:pPr>
        <w:pStyle w:val="a5"/>
        <w:ind w:left="142"/>
        <w:jc w:val="both"/>
        <w:rPr>
          <w:sz w:val="28"/>
          <w:szCs w:val="28"/>
        </w:rPr>
      </w:pPr>
      <w:proofErr w:type="gramStart"/>
      <w:r w:rsidRPr="006E4027">
        <w:rPr>
          <w:sz w:val="28"/>
          <w:szCs w:val="28"/>
        </w:rPr>
        <w:t>«Служба заказчика и технического надзора по благоустройству городского округа город Уфа Республики Башкортостан», ИНН 0278164675).</w:t>
      </w:r>
      <w:proofErr w:type="gramEnd"/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>Производственный Кооператив  «Поиск»</w:t>
      </w:r>
      <w:proofErr w:type="gramStart"/>
      <w:r w:rsidRPr="006E4027">
        <w:rPr>
          <w:sz w:val="28"/>
          <w:szCs w:val="28"/>
        </w:rPr>
        <w:t xml:space="preserve"> ,</w:t>
      </w:r>
      <w:proofErr w:type="gramEnd"/>
      <w:r w:rsidRPr="006E4027">
        <w:rPr>
          <w:sz w:val="28"/>
          <w:szCs w:val="28"/>
        </w:rPr>
        <w:t xml:space="preserve"> г. Уфа, ИНН 0278000677,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E4027">
        <w:rPr>
          <w:sz w:val="28"/>
          <w:szCs w:val="28"/>
        </w:rPr>
        <w:t>Ростехнадзора</w:t>
      </w:r>
      <w:proofErr w:type="spellEnd"/>
      <w:r w:rsidRPr="006E4027">
        <w:rPr>
          <w:sz w:val="28"/>
          <w:szCs w:val="28"/>
        </w:rPr>
        <w:t xml:space="preserve"> № 356 от 5 июля 2011г.;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 xml:space="preserve">Общество с ограниченно ответственностью трест «Торговый Дом Неруд </w:t>
      </w:r>
      <w:proofErr w:type="spellStart"/>
      <w:r w:rsidRPr="006E4027">
        <w:rPr>
          <w:sz w:val="28"/>
          <w:szCs w:val="28"/>
        </w:rPr>
        <w:t>Инвест</w:t>
      </w:r>
      <w:proofErr w:type="spellEnd"/>
      <w:r w:rsidRPr="006E4027">
        <w:rPr>
          <w:sz w:val="28"/>
          <w:szCs w:val="28"/>
        </w:rPr>
        <w:t>»</w:t>
      </w:r>
      <w:proofErr w:type="gramStart"/>
      <w:r w:rsidRPr="006E4027">
        <w:rPr>
          <w:sz w:val="28"/>
          <w:szCs w:val="28"/>
        </w:rPr>
        <w:t xml:space="preserve"> ,</w:t>
      </w:r>
      <w:proofErr w:type="gramEnd"/>
      <w:r w:rsidRPr="006E4027">
        <w:rPr>
          <w:sz w:val="28"/>
          <w:szCs w:val="28"/>
        </w:rPr>
        <w:t xml:space="preserve"> г. Уфа, ИНН 0278137336,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E4027">
        <w:rPr>
          <w:sz w:val="28"/>
          <w:szCs w:val="28"/>
        </w:rPr>
        <w:t>Ростехнадзора</w:t>
      </w:r>
      <w:proofErr w:type="spellEnd"/>
      <w:r w:rsidRPr="006E4027">
        <w:rPr>
          <w:sz w:val="28"/>
          <w:szCs w:val="28"/>
        </w:rPr>
        <w:t xml:space="preserve"> № 356 от 5 июля 2011г.;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>Общество с ограниченно ответственностью «</w:t>
      </w:r>
      <w:proofErr w:type="spellStart"/>
      <w:r w:rsidRPr="006E4027">
        <w:rPr>
          <w:sz w:val="28"/>
          <w:szCs w:val="28"/>
        </w:rPr>
        <w:t>Монолит-строй-инвест</w:t>
      </w:r>
      <w:proofErr w:type="spellEnd"/>
      <w:r w:rsidRPr="006E4027">
        <w:rPr>
          <w:sz w:val="28"/>
          <w:szCs w:val="28"/>
        </w:rPr>
        <w:t>»</w:t>
      </w:r>
      <w:proofErr w:type="gramStart"/>
      <w:r w:rsidRPr="006E4027">
        <w:rPr>
          <w:sz w:val="28"/>
          <w:szCs w:val="28"/>
        </w:rPr>
        <w:t xml:space="preserve"> ,</w:t>
      </w:r>
      <w:proofErr w:type="gramEnd"/>
      <w:r w:rsidRPr="006E4027">
        <w:rPr>
          <w:sz w:val="28"/>
          <w:szCs w:val="28"/>
        </w:rPr>
        <w:t xml:space="preserve"> г. Уфа, ИНН 0277056500, в связи с изменением формы свидетельства о допуске к работам, которые оказывают влияние на безопасность объектов капитального </w:t>
      </w:r>
      <w:r w:rsidRPr="006E4027">
        <w:rPr>
          <w:sz w:val="28"/>
          <w:szCs w:val="28"/>
        </w:rPr>
        <w:lastRenderedPageBreak/>
        <w:t xml:space="preserve">строительства, в соответствии с  Приказом </w:t>
      </w:r>
      <w:proofErr w:type="spellStart"/>
      <w:r w:rsidRPr="006E4027">
        <w:rPr>
          <w:sz w:val="28"/>
          <w:szCs w:val="28"/>
        </w:rPr>
        <w:t>Ростехнадзора</w:t>
      </w:r>
      <w:proofErr w:type="spellEnd"/>
      <w:r w:rsidRPr="006E4027">
        <w:rPr>
          <w:sz w:val="28"/>
          <w:szCs w:val="28"/>
        </w:rPr>
        <w:t xml:space="preserve"> № 356 от 5 июля 2011г.;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 xml:space="preserve">Открытое акционерное общество «Теплоизоляция», </w:t>
      </w:r>
      <w:proofErr w:type="gramStart"/>
      <w:r w:rsidRPr="006E4027">
        <w:rPr>
          <w:sz w:val="28"/>
          <w:szCs w:val="28"/>
        </w:rPr>
        <w:t>г</w:t>
      </w:r>
      <w:proofErr w:type="gramEnd"/>
      <w:r w:rsidRPr="006E4027">
        <w:rPr>
          <w:sz w:val="28"/>
          <w:szCs w:val="28"/>
        </w:rPr>
        <w:t xml:space="preserve">. Салават, ИНН 0266019095,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E4027">
        <w:rPr>
          <w:sz w:val="28"/>
          <w:szCs w:val="28"/>
        </w:rPr>
        <w:t>Ростехнадзора</w:t>
      </w:r>
      <w:proofErr w:type="spellEnd"/>
      <w:r w:rsidRPr="006E4027">
        <w:rPr>
          <w:sz w:val="28"/>
          <w:szCs w:val="28"/>
        </w:rPr>
        <w:t xml:space="preserve"> № 356 от 5 июля 2011г.;</w:t>
      </w:r>
    </w:p>
    <w:p w:rsidR="006E4027" w:rsidRPr="006E4027" w:rsidRDefault="006E4027" w:rsidP="006E4027">
      <w:pPr>
        <w:pStyle w:val="a5"/>
        <w:widowControl/>
        <w:numPr>
          <w:ilvl w:val="0"/>
          <w:numId w:val="29"/>
        </w:numPr>
        <w:spacing w:after="0"/>
        <w:ind w:left="142" w:firstLine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 xml:space="preserve">Общество с ограниченно ответственностью «Уфа-Квартал», </w:t>
      </w:r>
      <w:proofErr w:type="gramStart"/>
      <w:r w:rsidRPr="006E4027">
        <w:rPr>
          <w:sz w:val="28"/>
          <w:szCs w:val="28"/>
        </w:rPr>
        <w:t>г</w:t>
      </w:r>
      <w:proofErr w:type="gramEnd"/>
      <w:r w:rsidRPr="006E4027">
        <w:rPr>
          <w:sz w:val="28"/>
          <w:szCs w:val="28"/>
        </w:rPr>
        <w:t xml:space="preserve">. Уфа, ИНН 0276101486,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E4027">
        <w:rPr>
          <w:sz w:val="28"/>
          <w:szCs w:val="28"/>
        </w:rPr>
        <w:t>Ростехнадзора</w:t>
      </w:r>
      <w:proofErr w:type="spellEnd"/>
      <w:r w:rsidRPr="006E4027">
        <w:rPr>
          <w:sz w:val="28"/>
          <w:szCs w:val="28"/>
        </w:rPr>
        <w:t xml:space="preserve"> № 356 от 5 июля 2011г.</w:t>
      </w:r>
    </w:p>
    <w:p w:rsidR="00797F91" w:rsidRPr="006E4027" w:rsidRDefault="006E4027" w:rsidP="006E402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4027">
        <w:rPr>
          <w:rFonts w:ascii="Times New Roman" w:hAnsi="Times New Roman" w:cs="Times New Roman"/>
          <w:sz w:val="24"/>
          <w:szCs w:val="24"/>
        </w:rPr>
        <w:t>Голосовали: «за» -  12</w:t>
      </w:r>
      <w:r w:rsidR="00797F91" w:rsidRPr="006E4027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6E4027" w:rsidRPr="00797F91" w:rsidRDefault="006E4027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27" w:rsidRPr="006E4027" w:rsidRDefault="00797F91" w:rsidP="005C06FB">
      <w:pPr>
        <w:pStyle w:val="a5"/>
        <w:jc w:val="both"/>
        <w:rPr>
          <w:sz w:val="28"/>
          <w:szCs w:val="28"/>
        </w:rPr>
      </w:pPr>
      <w:r w:rsidRPr="00797F91">
        <w:rPr>
          <w:b/>
          <w:sz w:val="28"/>
          <w:szCs w:val="28"/>
        </w:rPr>
        <w:t xml:space="preserve">ПО ТРЕТЬЕМУ ВОПРОСУ ПОВЕСТКИ ДНЯ: </w:t>
      </w:r>
      <w:r w:rsidR="006E4027" w:rsidRPr="006E4027">
        <w:rPr>
          <w:sz w:val="28"/>
          <w:szCs w:val="28"/>
        </w:rPr>
        <w:t>О размещении денежных средств  «Резерва Совета»   НП СРОР «Союз строителей РБ»</w:t>
      </w:r>
    </w:p>
    <w:p w:rsidR="006E4027" w:rsidRDefault="006E4027" w:rsidP="006E4027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4027" w:rsidRDefault="006E4027" w:rsidP="006E4027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6E4027" w:rsidRDefault="006E4027" w:rsidP="006E4027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797F91" w:rsidRPr="006E4027" w:rsidRDefault="006E4027" w:rsidP="006E402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4027">
        <w:rPr>
          <w:rFonts w:ascii="Times New Roman" w:hAnsi="Times New Roman" w:cs="Times New Roman"/>
          <w:bCs/>
          <w:sz w:val="28"/>
          <w:szCs w:val="28"/>
        </w:rPr>
        <w:t>Разместить на депозитном счете  в ОАО «АФ Банк» денежные средства «Резерва Совета»  НП  СРОР «Союз строителей РБ»  в размере       5 000 000 (пять  миллионов)  рублей.</w:t>
      </w:r>
    </w:p>
    <w:p w:rsidR="00797F91" w:rsidRPr="00797F91" w:rsidRDefault="00797F91" w:rsidP="006E4027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6FB">
        <w:rPr>
          <w:rFonts w:ascii="Times New Roman" w:hAnsi="Times New Roman" w:cs="Times New Roman"/>
          <w:sz w:val="24"/>
          <w:szCs w:val="24"/>
        </w:rPr>
        <w:t>Голосовали: «за» -  12</w:t>
      </w:r>
      <w:r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Default="00797F91" w:rsidP="007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A8" w:rsidRDefault="002C54A8" w:rsidP="004F7194">
      <w:pPr>
        <w:pStyle w:val="a5"/>
        <w:jc w:val="both"/>
        <w:rPr>
          <w:b/>
          <w:sz w:val="28"/>
          <w:szCs w:val="28"/>
        </w:rPr>
      </w:pPr>
    </w:p>
    <w:p w:rsidR="006E4027" w:rsidRDefault="006E4027" w:rsidP="004F7194">
      <w:pPr>
        <w:pStyle w:val="a5"/>
        <w:jc w:val="both"/>
        <w:rPr>
          <w:b/>
          <w:sz w:val="28"/>
          <w:szCs w:val="28"/>
        </w:rPr>
      </w:pPr>
    </w:p>
    <w:p w:rsidR="006E4027" w:rsidRDefault="006E4027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797F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4F0A2C" w:rsidRDefault="004F0A2C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Pr="00142465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27" w:rsidRDefault="006E4027" w:rsidP="005A4CD5">
      <w:pPr>
        <w:spacing w:after="0" w:line="240" w:lineRule="auto"/>
      </w:pPr>
      <w:r>
        <w:separator/>
      </w:r>
    </w:p>
  </w:endnote>
  <w:endnote w:type="continuationSeparator" w:id="0">
    <w:p w:rsidR="006E4027" w:rsidRDefault="006E4027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6E4027" w:rsidRDefault="006E4027">
        <w:pPr>
          <w:pStyle w:val="ab"/>
          <w:jc w:val="right"/>
        </w:pPr>
        <w:fldSimple w:instr=" PAGE   \* MERGEFORMAT ">
          <w:r w:rsidR="005C06FB">
            <w:rPr>
              <w:noProof/>
            </w:rPr>
            <w:t>4</w:t>
          </w:r>
        </w:fldSimple>
      </w:p>
    </w:sdtContent>
  </w:sdt>
  <w:p w:rsidR="006E4027" w:rsidRDefault="006E40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27" w:rsidRDefault="006E4027" w:rsidP="005A4CD5">
      <w:pPr>
        <w:spacing w:after="0" w:line="240" w:lineRule="auto"/>
      </w:pPr>
      <w:r>
        <w:separator/>
      </w:r>
    </w:p>
  </w:footnote>
  <w:footnote w:type="continuationSeparator" w:id="0">
    <w:p w:rsidR="006E4027" w:rsidRDefault="006E4027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2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26"/>
  </w:num>
  <w:num w:numId="11">
    <w:abstractNumId w:val="31"/>
  </w:num>
  <w:num w:numId="12">
    <w:abstractNumId w:val="15"/>
  </w:num>
  <w:num w:numId="13">
    <w:abstractNumId w:val="24"/>
  </w:num>
  <w:num w:numId="14">
    <w:abstractNumId w:val="14"/>
  </w:num>
  <w:num w:numId="15">
    <w:abstractNumId w:val="20"/>
  </w:num>
  <w:num w:numId="16">
    <w:abstractNumId w:val="23"/>
  </w:num>
  <w:num w:numId="17">
    <w:abstractNumId w:val="12"/>
  </w:num>
  <w:num w:numId="18">
    <w:abstractNumId w:val="16"/>
  </w:num>
  <w:num w:numId="19">
    <w:abstractNumId w:val="7"/>
  </w:num>
  <w:num w:numId="20">
    <w:abstractNumId w:val="19"/>
  </w:num>
  <w:num w:numId="21">
    <w:abstractNumId w:val="27"/>
  </w:num>
  <w:num w:numId="22">
    <w:abstractNumId w:val="17"/>
  </w:num>
  <w:num w:numId="23">
    <w:abstractNumId w:val="10"/>
  </w:num>
  <w:num w:numId="24">
    <w:abstractNumId w:val="6"/>
  </w:num>
  <w:num w:numId="25">
    <w:abstractNumId w:val="30"/>
  </w:num>
  <w:num w:numId="26">
    <w:abstractNumId w:val="22"/>
  </w:num>
  <w:num w:numId="27">
    <w:abstractNumId w:val="33"/>
  </w:num>
  <w:num w:numId="28">
    <w:abstractNumId w:val="4"/>
  </w:num>
  <w:num w:numId="29">
    <w:abstractNumId w:val="18"/>
  </w:num>
  <w:num w:numId="30">
    <w:abstractNumId w:val="5"/>
  </w:num>
  <w:num w:numId="31">
    <w:abstractNumId w:val="8"/>
  </w:num>
  <w:num w:numId="32">
    <w:abstractNumId w:val="28"/>
  </w:num>
  <w:num w:numId="3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69ED-ECC7-4E61-8E20-8F6E2FA1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26</cp:revision>
  <cp:lastPrinted>2011-07-11T09:36:00Z</cp:lastPrinted>
  <dcterms:created xsi:type="dcterms:W3CDTF">2011-10-07T05:20:00Z</dcterms:created>
  <dcterms:modified xsi:type="dcterms:W3CDTF">2012-10-04T03:48:00Z</dcterms:modified>
</cp:coreProperties>
</file>