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5B62E6">
        <w:rPr>
          <w:b/>
          <w:bCs/>
          <w:sz w:val="28"/>
          <w:szCs w:val="28"/>
        </w:rPr>
        <w:t>51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5B62E6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26</w:t>
      </w:r>
      <w:r w:rsidR="004B6E8A">
        <w:rPr>
          <w:i/>
        </w:rPr>
        <w:t xml:space="preserve"> мая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5B62E6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="00A91861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экономист 1-ой категории ОАО АК «ВНЗМ» (уполномоченное лицо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Х.А.);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по производству  ФГУП УС-30 Дорохов В.А. (уполномоченное лицо за 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Абрамчук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1861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заместитель генерального директора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 xml:space="preserve"> (за </w:t>
      </w:r>
      <w:r w:rsidR="00A91861">
        <w:rPr>
          <w:rFonts w:ascii="Times New Roman" w:hAnsi="Times New Roman" w:cs="Times New Roman"/>
          <w:sz w:val="24"/>
          <w:szCs w:val="24"/>
        </w:rPr>
        <w:t>Трофимов</w:t>
      </w:r>
      <w:r w:rsidR="005B0D75">
        <w:rPr>
          <w:rFonts w:ascii="Times New Roman" w:hAnsi="Times New Roman" w:cs="Times New Roman"/>
          <w:sz w:val="24"/>
          <w:szCs w:val="24"/>
        </w:rPr>
        <w:t>а</w:t>
      </w:r>
      <w:r w:rsidR="00A9186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5B0D75">
        <w:rPr>
          <w:rFonts w:ascii="Times New Roman" w:hAnsi="Times New Roman" w:cs="Times New Roman"/>
          <w:sz w:val="24"/>
          <w:szCs w:val="24"/>
        </w:rPr>
        <w:t>);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B0D75">
        <w:rPr>
          <w:rFonts w:ascii="Times New Roman" w:hAnsi="Times New Roman" w:cs="Times New Roman"/>
          <w:sz w:val="24"/>
          <w:szCs w:val="24"/>
        </w:rPr>
        <w:t>нет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5B0D75" w:rsidRDefault="005B0D75" w:rsidP="00FF38C2">
      <w:pPr>
        <w:pStyle w:val="a3"/>
        <w:spacing w:before="0" w:beforeAutospacing="0" w:after="0"/>
        <w:ind w:firstLine="527"/>
      </w:pPr>
      <w:r>
        <w:t>Васильев В.В. -</w:t>
      </w:r>
      <w:r w:rsidRPr="005B0D75">
        <w:t xml:space="preserve"> </w:t>
      </w:r>
      <w:r>
        <w:t xml:space="preserve">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;</w:t>
      </w:r>
    </w:p>
    <w:p w:rsidR="005B0D75" w:rsidRPr="0072408E" w:rsidRDefault="005B0D75" w:rsidP="00FF38C2">
      <w:pPr>
        <w:pStyle w:val="a3"/>
        <w:spacing w:before="0" w:beforeAutospacing="0" w:after="0"/>
        <w:ind w:firstLine="527"/>
      </w:pPr>
      <w:r>
        <w:t xml:space="preserve">Валиков Н.А. – председатель дисциплинарного комитета НП СРОР «Союз Строителей РБ» </w:t>
      </w:r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lastRenderedPageBreak/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91861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5B0D75">
        <w:t>3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5B0D75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5B0D75" w:rsidRPr="00D66008" w:rsidRDefault="005B0D75" w:rsidP="005B0D75">
      <w:pPr>
        <w:pStyle w:val="a5"/>
        <w:ind w:firstLine="709"/>
        <w:contextualSpacing/>
        <w:jc w:val="both"/>
      </w:pPr>
      <w:r w:rsidRPr="00293A71">
        <w:rPr>
          <w:sz w:val="26"/>
          <w:szCs w:val="26"/>
        </w:rPr>
        <w:t>1</w:t>
      </w:r>
      <w:r w:rsidRPr="00D66008">
        <w:t xml:space="preserve">. Принятие новых членов в Некоммерческое партнерство </w:t>
      </w:r>
      <w:proofErr w:type="spellStart"/>
      <w:r w:rsidRPr="00D66008">
        <w:t>Саморегулируемой</w:t>
      </w:r>
      <w:proofErr w:type="spellEnd"/>
      <w:r w:rsidRPr="00D66008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 xml:space="preserve">        Информация: Дягилева А.И.- зам. генерального директора – председателя Контрольного комитета.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>Информация: Дягилева А.И.- зам. генерального директора – председателя Контрольного комитета.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>3. Утверждение положения об Аттестационной комиссии.</w:t>
      </w:r>
    </w:p>
    <w:p w:rsidR="005B0D75" w:rsidRDefault="005B0D75" w:rsidP="005B0D75">
      <w:pPr>
        <w:pStyle w:val="a5"/>
        <w:ind w:firstLine="567"/>
        <w:contextualSpacing/>
        <w:jc w:val="both"/>
      </w:pPr>
      <w:r w:rsidRPr="00D66008">
        <w:t>Информация: Дягилева А.И.- зам. генерального директора – председателя Контрольного комитета.</w:t>
      </w:r>
    </w:p>
    <w:p w:rsidR="00D66008" w:rsidRPr="00D66008" w:rsidRDefault="00D66008" w:rsidP="005B0D75">
      <w:pPr>
        <w:pStyle w:val="a5"/>
        <w:ind w:firstLine="567"/>
        <w:contextualSpacing/>
        <w:jc w:val="both"/>
      </w:pPr>
    </w:p>
    <w:p w:rsidR="00D66008" w:rsidRPr="0072408E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5B0D75" w:rsidRPr="00D66008" w:rsidRDefault="003A1476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D66008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директора- председателя контрольного комитета Дягилева А.И., который доложил присутствующим  о поступившем заявлении, о приеме в члены Некоммерческого партнерства </w:t>
      </w:r>
      <w:proofErr w:type="spellStart"/>
      <w:r w:rsidRPr="00D6600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66008">
        <w:rPr>
          <w:rFonts w:ascii="Times New Roman" w:hAnsi="Times New Roman" w:cs="Times New Roman"/>
          <w:sz w:val="24"/>
          <w:szCs w:val="24"/>
        </w:rPr>
        <w:t xml:space="preserve"> организации работодателей </w:t>
      </w:r>
      <w:proofErr w:type="gramStart"/>
      <w:r w:rsidRPr="00D660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6008">
        <w:rPr>
          <w:rFonts w:ascii="Times New Roman" w:hAnsi="Times New Roman" w:cs="Times New Roman"/>
          <w:sz w:val="24"/>
          <w:szCs w:val="24"/>
        </w:rPr>
        <w:t xml:space="preserve"> </w:t>
      </w:r>
      <w:r w:rsidRPr="00D6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D75" w:rsidRDefault="005B0D75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Общества</w:t>
      </w:r>
      <w:r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«Ремонт. Строительство. Отделка.», Республика Башкортостан, </w:t>
      </w:r>
      <w:proofErr w:type="gramStart"/>
      <w:r w:rsidRPr="005B0D75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. Уфа, </w:t>
      </w:r>
      <w:r>
        <w:rPr>
          <w:rFonts w:ascii="Times New Roman" w:hAnsi="Times New Roman" w:cs="Times New Roman"/>
          <w:b/>
          <w:sz w:val="26"/>
          <w:szCs w:val="26"/>
        </w:rPr>
        <w:t xml:space="preserve">ИНН 0278177106, </w:t>
      </w:r>
    </w:p>
    <w:p w:rsidR="003A1476" w:rsidRPr="003A1476" w:rsidRDefault="005B0D75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Общества</w:t>
      </w:r>
      <w:r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«Петро М», Республика Башкортостан, г. Уфа, ИНН 0273079916.</w:t>
      </w:r>
    </w:p>
    <w:p w:rsidR="003A1476" w:rsidRPr="00F64A6E" w:rsidRDefault="003A1476" w:rsidP="003A1476">
      <w:pPr>
        <w:pStyle w:val="a5"/>
        <w:jc w:val="both"/>
        <w:rPr>
          <w:szCs w:val="28"/>
        </w:rPr>
      </w:pPr>
      <w:r w:rsidRPr="00F64A6E">
        <w:t>а также доложил о результатах рассмотрения представленных документов</w:t>
      </w:r>
      <w:r>
        <w:t xml:space="preserve"> в Контрольный </w:t>
      </w:r>
      <w:r>
        <w:lastRenderedPageBreak/>
        <w:t xml:space="preserve">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5B0D75">
        <w:rPr>
          <w:rFonts w:ascii="Times New Roman" w:hAnsi="Times New Roman" w:cs="Times New Roman"/>
          <w:b/>
          <w:sz w:val="26"/>
          <w:szCs w:val="26"/>
        </w:rPr>
        <w:t xml:space="preserve"> Общество</w:t>
      </w:r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«Ремонт. Строительство. Отделка.», Республика Башкортостан, </w:t>
      </w:r>
      <w:proofErr w:type="gramStart"/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. Уфа, </w:t>
      </w:r>
      <w:r w:rsidR="005B0D75">
        <w:rPr>
          <w:rFonts w:ascii="Times New Roman" w:hAnsi="Times New Roman" w:cs="Times New Roman"/>
          <w:b/>
          <w:sz w:val="26"/>
          <w:szCs w:val="26"/>
        </w:rPr>
        <w:t>ИНН 0278177106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3A1476" w:rsidRDefault="00A91861" w:rsidP="00A9186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5B0D75">
        <w:rPr>
          <w:rFonts w:ascii="Times New Roman" w:hAnsi="Times New Roman" w:cs="Times New Roman"/>
          <w:b/>
          <w:sz w:val="26"/>
          <w:szCs w:val="26"/>
        </w:rPr>
        <w:t xml:space="preserve"> общество</w:t>
      </w:r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«Петро М», Республика Башкортостан, г. Уфа, ИНН 0273079916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FF38C2" w:rsidRPr="00FF38C2" w:rsidRDefault="00FF38C2" w:rsidP="007134F1">
      <w:pPr>
        <w:pStyle w:val="a5"/>
        <w:jc w:val="both"/>
        <w:rPr>
          <w:sz w:val="26"/>
          <w:szCs w:val="26"/>
        </w:rPr>
      </w:pPr>
    </w:p>
    <w:p w:rsidR="003A1476" w:rsidRPr="003A1476" w:rsidRDefault="00F22AAE" w:rsidP="003A147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t xml:space="preserve">ПО </w:t>
      </w:r>
      <w:r w:rsidR="003A1476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D74BD6" w:rsidRPr="00D74BD6">
        <w:rPr>
          <w:b/>
          <w:szCs w:val="28"/>
        </w:rPr>
        <w:t xml:space="preserve"> </w:t>
      </w:r>
      <w:r w:rsidR="003A1476" w:rsidRPr="003A1476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3A1476">
        <w:rPr>
          <w:b/>
          <w:color w:val="000000"/>
          <w:sz w:val="28"/>
          <w:szCs w:val="28"/>
        </w:rPr>
        <w:t xml:space="preserve">в соответствии </w:t>
      </w:r>
      <w:r w:rsidR="003A1476" w:rsidRPr="003A1476">
        <w:rPr>
          <w:b/>
          <w:sz w:val="28"/>
          <w:szCs w:val="28"/>
        </w:rPr>
        <w:t xml:space="preserve">с </w:t>
      </w:r>
      <w:r w:rsidR="003A1476" w:rsidRPr="003A1476">
        <w:rPr>
          <w:b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3A1476" w:rsidRPr="003A1476">
        <w:rPr>
          <w:b/>
          <w:bCs/>
          <w:sz w:val="28"/>
          <w:szCs w:val="28"/>
        </w:rPr>
        <w:t>от 24 марта 2011 г. №207.</w:t>
      </w:r>
    </w:p>
    <w:p w:rsidR="00D74BD6" w:rsidRDefault="00D74BD6" w:rsidP="00A91861">
      <w:pPr>
        <w:pStyle w:val="a5"/>
        <w:contextualSpacing/>
        <w:jc w:val="both"/>
        <w:rPr>
          <w:b/>
        </w:rPr>
      </w:pPr>
    </w:p>
    <w:p w:rsidR="00FF38C2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председателя контрольного комитета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5B0D75" w:rsidRPr="00D66008" w:rsidRDefault="005B0D75" w:rsidP="005B0D75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Закрытое акционерное общество  «Стерлитамак-2 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», ИНН 0268016766,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Стерлитамак, на замену свидетельства в соответствии с.</w:t>
      </w:r>
      <w:r w:rsidRPr="00D6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D66008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Уралхимпромэнерго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 ИНН 0268037950,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Стерлитамак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Архстрой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», ИНН 0278087614 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B0D75" w:rsidRPr="00D66008" w:rsidRDefault="005B0D75" w:rsidP="005B0D75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 «</w:t>
      </w:r>
      <w:proofErr w:type="spellStart"/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Строительно-мон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тажное</w:t>
      </w:r>
      <w:proofErr w:type="spellEnd"/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управление №6», ИНН 0277003499, Республика Башкортостан, г. Уфа, на замену свидетельства в соответствии с.</w:t>
      </w:r>
      <w:r w:rsidRPr="00D6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D66008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Открытое акционерное общество «Интеграл», ИНН 0253005063,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>, на дополнительные виды работ;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Уфанефтемаш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 ИНН </w:t>
      </w:r>
      <w:r w:rsidRPr="00D66008">
        <w:rPr>
          <w:rFonts w:ascii="Times New Roman" w:eastAsia="Calibri" w:hAnsi="Times New Roman" w:cs="Times New Roman"/>
          <w:bCs/>
          <w:iCs/>
          <w:sz w:val="24"/>
          <w:szCs w:val="24"/>
        </w:rPr>
        <w:t>0278135755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Уфа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«Фасадная технология» ИНН </w:t>
      </w:r>
      <w:r w:rsidRPr="00D66008">
        <w:rPr>
          <w:rFonts w:ascii="Times New Roman" w:eastAsia="Calibri" w:hAnsi="Times New Roman" w:cs="Times New Roman"/>
          <w:bCs/>
          <w:iCs/>
          <w:sz w:val="24"/>
          <w:szCs w:val="24"/>
        </w:rPr>
        <w:t>0268047387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Стерлитамак, на дополнительные виды работ.</w:t>
      </w:r>
    </w:p>
    <w:p w:rsidR="00A91861" w:rsidRPr="00D66008" w:rsidRDefault="00A91861" w:rsidP="00A91861">
      <w:pPr>
        <w:pStyle w:val="a5"/>
        <w:contextualSpacing/>
        <w:jc w:val="both"/>
      </w:pPr>
    </w:p>
    <w:p w:rsidR="00D74BD6" w:rsidRPr="00D74BD6" w:rsidRDefault="005B0D75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75" w:rsidRDefault="005B0D75" w:rsidP="005B0D7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5B0D75">
        <w:rPr>
          <w:b/>
        </w:rPr>
        <w:t xml:space="preserve">ПО </w:t>
      </w:r>
      <w:r>
        <w:rPr>
          <w:b/>
        </w:rPr>
        <w:t>ТРЕТЬЕМУ</w:t>
      </w:r>
      <w:r w:rsidRPr="005B0D75">
        <w:rPr>
          <w:b/>
        </w:rPr>
        <w:t xml:space="preserve"> ВОПРОСУ ПОВЕСТКИ ДНЯ:</w:t>
      </w:r>
      <w:r w:rsidRPr="005B0D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«Положения об </w:t>
      </w:r>
      <w:r w:rsidRPr="00440214">
        <w:rPr>
          <w:b/>
          <w:bCs/>
          <w:sz w:val="28"/>
          <w:szCs w:val="28"/>
        </w:rPr>
        <w:t>Аттестационной комиссии НП СРОР «Союз строителей РБ»</w:t>
      </w:r>
      <w:r>
        <w:rPr>
          <w:b/>
          <w:bCs/>
          <w:sz w:val="28"/>
          <w:szCs w:val="28"/>
        </w:rPr>
        <w:t>.</w:t>
      </w:r>
    </w:p>
    <w:p w:rsidR="005B0D75" w:rsidRPr="005B0D75" w:rsidRDefault="005B0D75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</w:pPr>
      <w:r w:rsidRPr="00DA1C39">
        <w:rPr>
          <w:sz w:val="28"/>
          <w:szCs w:val="28"/>
          <w:u w:val="single"/>
        </w:rPr>
        <w:t>СЛУШАЛИ</w:t>
      </w:r>
      <w:r w:rsidRPr="00D66008">
        <w:rPr>
          <w:sz w:val="26"/>
          <w:szCs w:val="26"/>
        </w:rPr>
        <w:t>:</w:t>
      </w:r>
      <w:r w:rsidRPr="00D66008">
        <w:rPr>
          <w:b/>
          <w:sz w:val="26"/>
          <w:szCs w:val="26"/>
        </w:rPr>
        <w:t xml:space="preserve"> </w:t>
      </w:r>
      <w:r w:rsidRPr="00D66008">
        <w:t xml:space="preserve">Заместителя Генерального директора НП СРОР «Союз строителей РБ» - председателя контрольного комитета Дягилева А.И. , на основании ст. 10.8.2 Устава НП СРОР «Союз строителей РБ» и в соответствии с Положением о Единой системе аттестации руководителей и специалистов строительного комплекса, утвержденного Советом НОСТРОЯ от 20.04.2011 г. № 18, </w:t>
      </w: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</w:pP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>:</w:t>
      </w:r>
    </w:p>
    <w:p w:rsidR="00D66008" w:rsidRPr="00D66008" w:rsidRDefault="00D66008" w:rsidP="00D66008">
      <w:pPr>
        <w:pStyle w:val="a3"/>
        <w:numPr>
          <w:ilvl w:val="0"/>
          <w:numId w:val="19"/>
        </w:numPr>
        <w:spacing w:before="0" w:beforeAutospacing="0" w:after="0"/>
        <w:contextualSpacing/>
        <w:jc w:val="both"/>
      </w:pPr>
      <w:r w:rsidRPr="00D66008">
        <w:t xml:space="preserve">Утвердить «Положение об Аттестационной комиссии Некоммерческого партнерства </w:t>
      </w:r>
      <w:proofErr w:type="spellStart"/>
      <w:r w:rsidRPr="00D66008">
        <w:t>Саморегулируемая</w:t>
      </w:r>
      <w:proofErr w:type="spellEnd"/>
      <w:r w:rsidRPr="00D66008">
        <w:t xml:space="preserve"> организация работодателей «Союз строителей Республики Башкортостан», присвоив соответствующий порядковый номер    № 02-С.</w:t>
      </w:r>
    </w:p>
    <w:p w:rsidR="00D66008" w:rsidRPr="00D66008" w:rsidRDefault="00D66008" w:rsidP="00D66008">
      <w:pPr>
        <w:pStyle w:val="a3"/>
        <w:numPr>
          <w:ilvl w:val="0"/>
          <w:numId w:val="19"/>
        </w:numPr>
        <w:spacing w:before="0" w:beforeAutospacing="0" w:after="0"/>
        <w:contextualSpacing/>
        <w:jc w:val="both"/>
      </w:pPr>
      <w:r w:rsidRPr="00D66008">
        <w:t xml:space="preserve">Настоящее Положение вступает в силу со дня его официального опубликования на сайте </w:t>
      </w:r>
      <w:hyperlink r:id="rId8" w:history="1">
        <w:r w:rsidRPr="00D66008">
          <w:rPr>
            <w:rStyle w:val="af0"/>
            <w:rFonts w:eastAsia="Arial Unicode MS"/>
            <w:lang w:val="en-US"/>
          </w:rPr>
          <w:t>www</w:t>
        </w:r>
        <w:r w:rsidRPr="00D66008">
          <w:rPr>
            <w:rStyle w:val="af0"/>
            <w:rFonts w:eastAsia="Arial Unicode MS"/>
          </w:rPr>
          <w:t>.</w:t>
        </w:r>
        <w:proofErr w:type="spellStart"/>
        <w:r w:rsidRPr="00D66008">
          <w:rPr>
            <w:rStyle w:val="af0"/>
            <w:rFonts w:eastAsia="Arial Unicode MS"/>
            <w:lang w:val="en-US"/>
          </w:rPr>
          <w:t>sro</w:t>
        </w:r>
        <w:proofErr w:type="spellEnd"/>
        <w:r w:rsidRPr="00D66008">
          <w:rPr>
            <w:rStyle w:val="af0"/>
            <w:rFonts w:eastAsia="Arial Unicode MS"/>
          </w:rPr>
          <w:t>.</w:t>
        </w:r>
        <w:proofErr w:type="spellStart"/>
        <w:r w:rsidRPr="00D66008">
          <w:rPr>
            <w:rStyle w:val="af0"/>
            <w:rFonts w:eastAsia="Arial Unicode MS"/>
            <w:lang w:val="en-US"/>
          </w:rPr>
          <w:t>ssrb</w:t>
        </w:r>
        <w:proofErr w:type="spellEnd"/>
        <w:r w:rsidRPr="00D66008">
          <w:rPr>
            <w:rStyle w:val="af0"/>
            <w:rFonts w:eastAsia="Arial Unicode MS"/>
          </w:rPr>
          <w:t>.</w:t>
        </w:r>
        <w:r w:rsidRPr="00D66008">
          <w:rPr>
            <w:rStyle w:val="af0"/>
            <w:rFonts w:eastAsia="Arial Unicode MS"/>
            <w:lang w:val="en-US"/>
          </w:rPr>
          <w:t>info</w:t>
        </w:r>
      </w:hyperlink>
      <w:r w:rsidRPr="00D66008">
        <w:t>.</w:t>
      </w: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</w:pPr>
    </w:p>
    <w:p w:rsidR="00D66008" w:rsidRPr="00D74BD6" w:rsidRDefault="00D66008" w:rsidP="00D66008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Pr="00D66008" w:rsidRDefault="00D66008" w:rsidP="00D6600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75" w:rsidRDefault="005B0D75" w:rsidP="005A4CD5">
      <w:pPr>
        <w:spacing w:after="0" w:line="240" w:lineRule="auto"/>
      </w:pPr>
      <w:r>
        <w:separator/>
      </w:r>
    </w:p>
  </w:endnote>
  <w:endnote w:type="continuationSeparator" w:id="1">
    <w:p w:rsidR="005B0D75" w:rsidRDefault="005B0D7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B0D75" w:rsidRDefault="005B0D75">
        <w:pPr>
          <w:pStyle w:val="ab"/>
          <w:jc w:val="right"/>
        </w:pPr>
        <w:fldSimple w:instr=" PAGE   \* MERGEFORMAT ">
          <w:r w:rsidR="00D66008">
            <w:rPr>
              <w:noProof/>
            </w:rPr>
            <w:t>4</w:t>
          </w:r>
        </w:fldSimple>
      </w:p>
    </w:sdtContent>
  </w:sdt>
  <w:p w:rsidR="005B0D75" w:rsidRDefault="005B0D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75" w:rsidRDefault="005B0D75" w:rsidP="005A4CD5">
      <w:pPr>
        <w:spacing w:after="0" w:line="240" w:lineRule="auto"/>
      </w:pPr>
      <w:r>
        <w:separator/>
      </w:r>
    </w:p>
  </w:footnote>
  <w:footnote w:type="continuationSeparator" w:id="1">
    <w:p w:rsidR="005B0D75" w:rsidRDefault="005B0D7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.ssrb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cp:lastPrinted>2011-05-23T08:54:00Z</cp:lastPrinted>
  <dcterms:created xsi:type="dcterms:W3CDTF">2011-05-16T09:41:00Z</dcterms:created>
  <dcterms:modified xsi:type="dcterms:W3CDTF">2011-05-27T05:44:00Z</dcterms:modified>
</cp:coreProperties>
</file>